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4495" w:rsidRPr="00B219C2" w:rsidRDefault="00100345">
      <w:pPr>
        <w:widowControl/>
        <w:shd w:val="clear" w:color="auto" w:fill="FFFFFF"/>
        <w:spacing w:after="150" w:line="270" w:lineRule="atLeast"/>
        <w:ind w:firstLine="480"/>
        <w:jc w:val="center"/>
        <w:rPr>
          <w:rFonts w:ascii="Arial" w:eastAsia="宋体" w:hAnsi="Arial" w:cs="Arial"/>
          <w:color w:val="777777"/>
          <w:kern w:val="0"/>
          <w:szCs w:val="21"/>
        </w:rPr>
      </w:pPr>
      <w:r w:rsidRPr="00B219C2">
        <w:rPr>
          <w:rFonts w:ascii="微软雅黑" w:eastAsia="微软雅黑" w:hAnsi="微软雅黑" w:cs="Arial" w:hint="eastAsia"/>
          <w:b/>
          <w:bCs/>
          <w:color w:val="333333"/>
          <w:kern w:val="0"/>
          <w:sz w:val="24"/>
          <w:szCs w:val="24"/>
        </w:rPr>
        <w:t>宁波船代协同平台</w:t>
      </w:r>
      <w:r w:rsidR="00F571A6" w:rsidRPr="00B219C2">
        <w:rPr>
          <w:rFonts w:ascii="微软雅黑" w:eastAsia="微软雅黑" w:hAnsi="微软雅黑" w:cs="Arial" w:hint="eastAsia"/>
          <w:b/>
          <w:bCs/>
          <w:color w:val="333333"/>
          <w:kern w:val="0"/>
          <w:sz w:val="24"/>
          <w:szCs w:val="24"/>
        </w:rPr>
        <w:t>网上注册协议</w:t>
      </w:r>
    </w:p>
    <w:p w:rsidR="00374495" w:rsidRPr="00B219C2" w:rsidRDefault="00374495">
      <w:pPr>
        <w:widowControl/>
        <w:shd w:val="clear" w:color="auto" w:fill="FFFFFF"/>
        <w:spacing w:after="150" w:line="270" w:lineRule="atLeast"/>
        <w:ind w:firstLine="480"/>
        <w:jc w:val="left"/>
        <w:rPr>
          <w:rFonts w:ascii="Arial" w:eastAsia="宋体" w:hAnsi="Arial" w:cs="Arial"/>
          <w:color w:val="777777"/>
          <w:kern w:val="0"/>
          <w:szCs w:val="21"/>
        </w:rPr>
      </w:pPr>
    </w:p>
    <w:p w:rsidR="00374495" w:rsidRPr="00B219C2" w:rsidRDefault="00F571A6">
      <w:pPr>
        <w:widowControl/>
        <w:shd w:val="clear" w:color="auto" w:fill="FFFFFF"/>
        <w:spacing w:after="150" w:line="300" w:lineRule="atLeast"/>
        <w:ind w:firstLine="480"/>
        <w:jc w:val="left"/>
        <w:rPr>
          <w:rFonts w:ascii="仿宋" w:eastAsia="仿宋" w:hAnsi="仿宋" w:cs="Arial"/>
          <w:kern w:val="0"/>
          <w:sz w:val="24"/>
          <w:szCs w:val="24"/>
        </w:rPr>
      </w:pPr>
      <w:r w:rsidRPr="00B219C2">
        <w:rPr>
          <w:rFonts w:ascii="仿宋" w:eastAsia="仿宋" w:hAnsi="仿宋" w:cs="Arial" w:hint="eastAsia"/>
          <w:kern w:val="0"/>
          <w:sz w:val="24"/>
          <w:szCs w:val="24"/>
        </w:rPr>
        <w:t>本协议是您与</w:t>
      </w:r>
      <w:r w:rsidR="003207A5" w:rsidRPr="00B219C2">
        <w:rPr>
          <w:rFonts w:ascii="仿宋" w:eastAsia="仿宋" w:hAnsi="仿宋" w:cs="Arial" w:hint="eastAsia"/>
          <w:kern w:val="0"/>
          <w:sz w:val="24"/>
          <w:szCs w:val="24"/>
        </w:rPr>
        <w:t>宁波船代协同平台</w:t>
      </w:r>
      <w:r w:rsidRPr="00B219C2">
        <w:rPr>
          <w:rFonts w:ascii="仿宋" w:eastAsia="仿宋" w:hAnsi="仿宋" w:cs="Arial" w:hint="eastAsia"/>
          <w:kern w:val="0"/>
          <w:sz w:val="24"/>
          <w:szCs w:val="24"/>
        </w:rPr>
        <w:t>网站（简称"本站"，网址：</w:t>
      </w:r>
      <w:r w:rsidR="00726B72" w:rsidRPr="00B219C2">
        <w:rPr>
          <w:rFonts w:ascii="仿宋" w:eastAsia="仿宋" w:hAnsi="仿宋" w:cs="Arial"/>
          <w:kern w:val="0"/>
          <w:sz w:val="24"/>
          <w:szCs w:val="24"/>
        </w:rPr>
        <w:t>http://cdxt.npedi.com/webclient/</w:t>
      </w:r>
      <w:r w:rsidRPr="00B219C2">
        <w:rPr>
          <w:rFonts w:ascii="仿宋" w:eastAsia="仿宋" w:hAnsi="仿宋" w:cs="Arial" w:hint="eastAsia"/>
          <w:kern w:val="0"/>
          <w:sz w:val="24"/>
          <w:szCs w:val="24"/>
        </w:rPr>
        <w:t>）所有者</w:t>
      </w:r>
      <w:r w:rsidR="00B71356" w:rsidRPr="00B219C2">
        <w:rPr>
          <w:rFonts w:ascii="仿宋" w:eastAsia="仿宋" w:hAnsi="仿宋" w:cs="Arial" w:hint="eastAsia"/>
          <w:kern w:val="0"/>
          <w:sz w:val="24"/>
          <w:szCs w:val="24"/>
        </w:rPr>
        <w:t>中国宁波外轮代理有限公司、宁波船务代理有限公司、宁波兴港国际船舶代理有限公司、宁波港东南船务代理有限公司、宁波华港国际船舶代理有限公司</w:t>
      </w:r>
      <w:r w:rsidRPr="00B219C2">
        <w:rPr>
          <w:rFonts w:ascii="仿宋" w:eastAsia="仿宋" w:hAnsi="仿宋" w:cs="Arial" w:hint="eastAsia"/>
          <w:kern w:val="0"/>
          <w:sz w:val="24"/>
          <w:szCs w:val="24"/>
        </w:rPr>
        <w:t>（以下简称为"</w:t>
      </w:r>
      <w:r w:rsidR="00A46FF1">
        <w:rPr>
          <w:rFonts w:ascii="仿宋" w:eastAsia="仿宋" w:hAnsi="仿宋" w:cs="Arial" w:hint="eastAsia"/>
          <w:kern w:val="0"/>
          <w:sz w:val="24"/>
          <w:szCs w:val="24"/>
        </w:rPr>
        <w:t>五家</w:t>
      </w:r>
      <w:r w:rsidR="00897071" w:rsidRPr="00B219C2">
        <w:rPr>
          <w:rFonts w:ascii="仿宋" w:eastAsia="仿宋" w:hAnsi="仿宋" w:cs="Arial" w:hint="eastAsia"/>
          <w:kern w:val="0"/>
          <w:sz w:val="24"/>
          <w:szCs w:val="24"/>
        </w:rPr>
        <w:t>船代</w:t>
      </w:r>
      <w:r w:rsidRPr="00B219C2">
        <w:rPr>
          <w:rFonts w:ascii="仿宋" w:eastAsia="仿宋" w:hAnsi="仿宋" w:cs="Arial" w:hint="eastAsia"/>
          <w:kern w:val="0"/>
          <w:sz w:val="24"/>
          <w:szCs w:val="24"/>
        </w:rPr>
        <w:t>"）之间就注册及使用本站相应服务或产品等相关事宜所订立的契约。本站注册用户面向企业用户（以下简称“用户”），请</w:t>
      </w:r>
      <w:bookmarkStart w:id="0" w:name="_GoBack"/>
      <w:bookmarkEnd w:id="0"/>
      <w:r w:rsidRPr="00B219C2">
        <w:rPr>
          <w:rFonts w:ascii="仿宋" w:eastAsia="仿宋" w:hAnsi="仿宋" w:cs="Arial" w:hint="eastAsia"/>
          <w:kern w:val="0"/>
          <w:sz w:val="24"/>
          <w:szCs w:val="24"/>
        </w:rPr>
        <w:t>务必准确填写所需企业信息。</w:t>
      </w:r>
    </w:p>
    <w:p w:rsidR="00374495" w:rsidRPr="00B219C2" w:rsidRDefault="00F571A6">
      <w:pPr>
        <w:widowControl/>
        <w:shd w:val="clear" w:color="auto" w:fill="FFFFFF"/>
        <w:spacing w:after="150" w:line="300" w:lineRule="atLeast"/>
        <w:ind w:firstLine="480"/>
        <w:jc w:val="left"/>
        <w:rPr>
          <w:rFonts w:ascii="仿宋" w:eastAsia="仿宋" w:hAnsi="仿宋" w:cs="Arial"/>
          <w:kern w:val="0"/>
          <w:sz w:val="24"/>
          <w:szCs w:val="24"/>
        </w:rPr>
      </w:pPr>
      <w:r w:rsidRPr="00B219C2">
        <w:rPr>
          <w:rFonts w:ascii="仿宋" w:eastAsia="仿宋" w:hAnsi="仿宋" w:cs="Arial" w:hint="eastAsia"/>
          <w:b/>
          <w:bCs/>
          <w:kern w:val="0"/>
          <w:sz w:val="24"/>
          <w:szCs w:val="24"/>
        </w:rPr>
        <w:t>请您仔细阅读本注册协议，您点击</w:t>
      </w:r>
      <w:r w:rsidRPr="00B219C2">
        <w:rPr>
          <w:rFonts w:ascii="仿宋" w:eastAsia="仿宋" w:hAnsi="仿宋" w:cs="Arial"/>
          <w:b/>
          <w:bCs/>
          <w:kern w:val="0"/>
          <w:sz w:val="24"/>
          <w:szCs w:val="24"/>
        </w:rPr>
        <w:t>"</w:t>
      </w:r>
      <w:r w:rsidRPr="00B219C2">
        <w:rPr>
          <w:rFonts w:ascii="仿宋" w:eastAsia="仿宋" w:hAnsi="仿宋" w:cs="Arial" w:hint="eastAsia"/>
          <w:b/>
          <w:bCs/>
          <w:kern w:val="0"/>
          <w:sz w:val="24"/>
          <w:szCs w:val="24"/>
        </w:rPr>
        <w:t>同意并继续</w:t>
      </w:r>
      <w:r w:rsidRPr="00B219C2">
        <w:rPr>
          <w:rFonts w:ascii="仿宋" w:eastAsia="仿宋" w:hAnsi="仿宋" w:cs="Arial"/>
          <w:b/>
          <w:bCs/>
          <w:kern w:val="0"/>
          <w:sz w:val="24"/>
          <w:szCs w:val="24"/>
        </w:rPr>
        <w:t>"</w:t>
      </w:r>
      <w:r w:rsidRPr="00B219C2">
        <w:rPr>
          <w:rFonts w:ascii="仿宋" w:eastAsia="仿宋" w:hAnsi="仿宋" w:cs="Arial" w:hint="eastAsia"/>
          <w:b/>
          <w:bCs/>
          <w:kern w:val="0"/>
          <w:sz w:val="24"/>
          <w:szCs w:val="24"/>
        </w:rPr>
        <w:t>按钮后，本协议即构成对双方有约束力的法律文件。</w:t>
      </w:r>
      <w:r w:rsidR="00C31369" w:rsidRPr="00B219C2">
        <w:rPr>
          <w:rFonts w:ascii="仿宋" w:eastAsia="仿宋" w:hAnsi="仿宋" w:cs="Arial" w:hint="eastAsia"/>
          <w:b/>
          <w:bCs/>
          <w:kern w:val="0"/>
          <w:sz w:val="24"/>
          <w:szCs w:val="24"/>
        </w:rPr>
        <w:t>五家船代</w:t>
      </w:r>
      <w:r w:rsidRPr="00B219C2">
        <w:rPr>
          <w:rFonts w:ascii="仿宋" w:eastAsia="仿宋" w:hAnsi="仿宋" w:cs="Arial" w:hint="eastAsia"/>
          <w:b/>
          <w:bCs/>
          <w:kern w:val="0"/>
          <w:sz w:val="24"/>
          <w:szCs w:val="24"/>
        </w:rPr>
        <w:t>有权随时更新本使用条款，您将受到更新后的使用条款的约束，因此您应经常地访问并了解本网站的使用条款。</w:t>
      </w:r>
    </w:p>
    <w:p w:rsidR="00374495" w:rsidRPr="00B219C2" w:rsidRDefault="00F571A6">
      <w:pPr>
        <w:widowControl/>
        <w:shd w:val="clear" w:color="auto" w:fill="FFFFFF"/>
        <w:spacing w:before="150" w:line="450" w:lineRule="atLeast"/>
        <w:jc w:val="left"/>
        <w:outlineLvl w:val="4"/>
        <w:rPr>
          <w:rFonts w:ascii="仿宋" w:eastAsia="仿宋" w:hAnsi="仿宋" w:cs="Arial"/>
          <w:b/>
          <w:kern w:val="0"/>
          <w:sz w:val="24"/>
          <w:szCs w:val="24"/>
        </w:rPr>
      </w:pPr>
      <w:r w:rsidRPr="00B219C2">
        <w:rPr>
          <w:rFonts w:ascii="仿宋" w:eastAsia="仿宋" w:hAnsi="仿宋" w:cs="Arial" w:hint="eastAsia"/>
          <w:b/>
          <w:kern w:val="0"/>
          <w:sz w:val="24"/>
          <w:szCs w:val="24"/>
        </w:rPr>
        <w:t>一、 注册</w:t>
      </w:r>
    </w:p>
    <w:p w:rsidR="00374495" w:rsidRPr="00B219C2" w:rsidRDefault="00F571A6">
      <w:pPr>
        <w:widowControl/>
        <w:shd w:val="clear" w:color="auto" w:fill="FFFFFF"/>
        <w:spacing w:line="300" w:lineRule="atLeast"/>
        <w:jc w:val="left"/>
        <w:rPr>
          <w:rFonts w:ascii="仿宋" w:eastAsia="仿宋" w:hAnsi="仿宋" w:cs="Arial"/>
          <w:color w:val="000000" w:themeColor="text1"/>
          <w:kern w:val="0"/>
          <w:sz w:val="24"/>
          <w:szCs w:val="24"/>
        </w:rPr>
      </w:pPr>
      <w:r w:rsidRPr="00B219C2">
        <w:rPr>
          <w:rFonts w:ascii="仿宋" w:eastAsia="仿宋" w:hAnsi="仿宋" w:cs="Arial" w:hint="eastAsia"/>
          <w:color w:val="000000" w:themeColor="text1"/>
          <w:kern w:val="0"/>
          <w:sz w:val="24"/>
          <w:szCs w:val="24"/>
        </w:rPr>
        <w:t>1.1本站所有权和运作权归</w:t>
      </w:r>
      <w:r w:rsidR="00C31369" w:rsidRPr="00B219C2">
        <w:rPr>
          <w:rFonts w:ascii="仿宋" w:eastAsia="仿宋" w:hAnsi="仿宋" w:cs="Arial" w:hint="eastAsia"/>
          <w:color w:val="000000" w:themeColor="text1"/>
          <w:kern w:val="0"/>
          <w:sz w:val="24"/>
          <w:szCs w:val="24"/>
        </w:rPr>
        <w:t>五家船代</w:t>
      </w:r>
      <w:r w:rsidRPr="00B219C2">
        <w:rPr>
          <w:rFonts w:ascii="仿宋" w:eastAsia="仿宋" w:hAnsi="仿宋" w:cs="Arial" w:hint="eastAsia"/>
          <w:color w:val="000000" w:themeColor="text1"/>
          <w:kern w:val="0"/>
          <w:sz w:val="24"/>
          <w:szCs w:val="24"/>
        </w:rPr>
        <w:t>所有。用户同意所有注册协议条款，完成所有注册程序，并经</w:t>
      </w:r>
      <w:r w:rsidR="00C31369" w:rsidRPr="00B219C2">
        <w:rPr>
          <w:rFonts w:ascii="仿宋" w:eastAsia="仿宋" w:hAnsi="仿宋" w:cs="Arial" w:hint="eastAsia"/>
          <w:color w:val="000000" w:themeColor="text1"/>
          <w:kern w:val="0"/>
          <w:sz w:val="24"/>
          <w:szCs w:val="24"/>
        </w:rPr>
        <w:t>五家船代</w:t>
      </w:r>
      <w:r w:rsidR="00AB388E" w:rsidRPr="00B53441">
        <w:rPr>
          <w:rFonts w:ascii="仿宋" w:eastAsia="仿宋" w:hAnsi="仿宋" w:cs="Arial" w:hint="eastAsia"/>
          <w:kern w:val="0"/>
          <w:sz w:val="24"/>
          <w:szCs w:val="24"/>
        </w:rPr>
        <w:t>各自</w:t>
      </w:r>
      <w:r w:rsidR="00AB388E" w:rsidRPr="00B53441">
        <w:rPr>
          <w:rFonts w:ascii="仿宋" w:eastAsia="仿宋" w:hAnsi="仿宋" w:cs="Arial"/>
          <w:kern w:val="0"/>
          <w:sz w:val="24"/>
          <w:szCs w:val="24"/>
        </w:rPr>
        <w:t>线下</w:t>
      </w:r>
      <w:r w:rsidRPr="00B219C2">
        <w:rPr>
          <w:rFonts w:ascii="仿宋" w:eastAsia="仿宋" w:hAnsi="仿宋" w:cs="Arial" w:hint="eastAsia"/>
          <w:color w:val="000000" w:themeColor="text1"/>
          <w:kern w:val="0"/>
          <w:sz w:val="24"/>
          <w:szCs w:val="24"/>
        </w:rPr>
        <w:t>审核确认后，才能成为本站的注册用户。用户确认：本协议条款是处理双方权利义务的契约，始终有效，法律另有强制性规定或双方另有特别约定的，依其规定。</w:t>
      </w:r>
    </w:p>
    <w:p w:rsidR="00374495" w:rsidRPr="00B219C2" w:rsidRDefault="00F571A6">
      <w:pPr>
        <w:widowControl/>
        <w:shd w:val="clear" w:color="auto" w:fill="FFFFFF"/>
        <w:spacing w:line="300" w:lineRule="atLeast"/>
        <w:jc w:val="left"/>
        <w:rPr>
          <w:rFonts w:ascii="仿宋" w:eastAsia="仿宋" w:hAnsi="仿宋" w:cs="Arial"/>
          <w:color w:val="000000" w:themeColor="text1"/>
          <w:kern w:val="0"/>
          <w:sz w:val="24"/>
          <w:szCs w:val="24"/>
        </w:rPr>
      </w:pPr>
      <w:r w:rsidRPr="00B219C2">
        <w:rPr>
          <w:rFonts w:ascii="仿宋" w:eastAsia="仿宋" w:hAnsi="仿宋" w:cs="Arial"/>
          <w:color w:val="000000" w:themeColor="text1"/>
          <w:kern w:val="0"/>
          <w:sz w:val="24"/>
          <w:szCs w:val="24"/>
        </w:rPr>
        <w:t>1.2</w:t>
      </w:r>
      <w:r w:rsidRPr="00B219C2">
        <w:rPr>
          <w:rFonts w:ascii="仿宋" w:eastAsia="仿宋" w:hAnsi="仿宋" w:cs="Arial" w:hint="eastAsia"/>
          <w:color w:val="000000" w:themeColor="text1"/>
          <w:kern w:val="0"/>
          <w:sz w:val="24"/>
          <w:szCs w:val="24"/>
        </w:rPr>
        <w:t>填写注册信息前，用户应仔细阅读本协议，点击同意本协议的，即视为确认自己具有享受本站服务、受理、预约等相应的权利能力和行为能力，能够独立承担并愿意承担本协议项下相应的法律责任及义务。</w:t>
      </w:r>
    </w:p>
    <w:p w:rsidR="00374495" w:rsidRPr="00B219C2" w:rsidRDefault="00F571A6">
      <w:pPr>
        <w:widowControl/>
        <w:shd w:val="clear" w:color="auto" w:fill="FFFFFF"/>
        <w:spacing w:line="300" w:lineRule="atLeast"/>
        <w:jc w:val="left"/>
        <w:rPr>
          <w:rFonts w:ascii="仿宋" w:eastAsia="仿宋" w:hAnsi="仿宋" w:cs="Arial"/>
          <w:color w:val="000000" w:themeColor="text1"/>
          <w:kern w:val="0"/>
          <w:sz w:val="24"/>
          <w:szCs w:val="24"/>
        </w:rPr>
      </w:pPr>
      <w:r w:rsidRPr="00B219C2">
        <w:rPr>
          <w:rFonts w:ascii="仿宋" w:eastAsia="仿宋" w:hAnsi="仿宋" w:cs="Arial" w:hint="eastAsia"/>
          <w:color w:val="000000" w:themeColor="text1"/>
          <w:kern w:val="0"/>
          <w:sz w:val="24"/>
          <w:szCs w:val="24"/>
        </w:rPr>
        <w:t>1.3 阅读完毕并点击同意本协议后，用户需根据要求在本站线上填写注册信息，您填写的信息内容应真实、有效，并上传真实、清晰、有效的营业执照。如果用户提供的注册资料不合法、不真实、不准确、不详尽的，用户需承担因此引起的相应责任及后果，并且</w:t>
      </w:r>
      <w:r w:rsidR="00C31369" w:rsidRPr="00B219C2">
        <w:rPr>
          <w:rFonts w:ascii="仿宋" w:eastAsia="仿宋" w:hAnsi="仿宋" w:cs="Arial" w:hint="eastAsia"/>
          <w:color w:val="000000" w:themeColor="text1"/>
          <w:kern w:val="0"/>
          <w:sz w:val="24"/>
          <w:szCs w:val="24"/>
        </w:rPr>
        <w:t>五家船代</w:t>
      </w:r>
      <w:r w:rsidRPr="00B219C2">
        <w:rPr>
          <w:rFonts w:ascii="仿宋" w:eastAsia="仿宋" w:hAnsi="仿宋" w:cs="Arial" w:hint="eastAsia"/>
          <w:color w:val="000000" w:themeColor="text1"/>
          <w:kern w:val="0"/>
          <w:sz w:val="24"/>
          <w:szCs w:val="24"/>
        </w:rPr>
        <w:t>保留终止用户使用</w:t>
      </w:r>
      <w:r w:rsidR="00C31369" w:rsidRPr="00B219C2">
        <w:rPr>
          <w:rFonts w:ascii="仿宋" w:eastAsia="仿宋" w:hAnsi="仿宋" w:cs="Arial" w:hint="eastAsia"/>
          <w:color w:val="000000" w:themeColor="text1"/>
          <w:kern w:val="0"/>
          <w:sz w:val="24"/>
          <w:szCs w:val="24"/>
          <w:u w:val="single"/>
        </w:rPr>
        <w:t>五家船代</w:t>
      </w:r>
      <w:r w:rsidRPr="00B219C2">
        <w:rPr>
          <w:rFonts w:ascii="仿宋" w:eastAsia="仿宋" w:hAnsi="仿宋" w:cs="Arial" w:hint="eastAsia"/>
          <w:color w:val="000000" w:themeColor="text1"/>
          <w:kern w:val="0"/>
          <w:sz w:val="24"/>
          <w:szCs w:val="24"/>
          <w:u w:val="single"/>
        </w:rPr>
        <w:t>本站各</w:t>
      </w:r>
      <w:r w:rsidRPr="00B219C2">
        <w:rPr>
          <w:rFonts w:ascii="仿宋" w:eastAsia="仿宋" w:hAnsi="仿宋" w:cs="Arial" w:hint="eastAsia"/>
          <w:color w:val="000000" w:themeColor="text1"/>
          <w:kern w:val="0"/>
          <w:sz w:val="24"/>
          <w:szCs w:val="24"/>
        </w:rPr>
        <w:t>项服务的权利。</w:t>
      </w:r>
    </w:p>
    <w:p w:rsidR="00374495" w:rsidRPr="00B219C2" w:rsidRDefault="00F571A6">
      <w:pPr>
        <w:widowControl/>
        <w:shd w:val="clear" w:color="auto" w:fill="FFFFFF"/>
        <w:spacing w:line="300" w:lineRule="atLeast"/>
        <w:jc w:val="left"/>
        <w:rPr>
          <w:rFonts w:ascii="仿宋" w:eastAsia="仿宋" w:hAnsi="仿宋" w:cs="Arial"/>
          <w:kern w:val="0"/>
          <w:sz w:val="24"/>
          <w:szCs w:val="24"/>
        </w:rPr>
      </w:pPr>
      <w:r w:rsidRPr="00B219C2">
        <w:rPr>
          <w:rFonts w:ascii="仿宋" w:eastAsia="仿宋" w:hAnsi="仿宋" w:cs="Arial" w:hint="eastAsia"/>
          <w:kern w:val="0"/>
          <w:sz w:val="24"/>
          <w:szCs w:val="24"/>
        </w:rPr>
        <w:t>1.4 网上注册信息填写完成后，用户应打印注册信息表并加盖公章，并根据本站提示携带加盖公章的有效期内</w:t>
      </w:r>
      <w:r w:rsidRPr="00B219C2">
        <w:rPr>
          <w:rFonts w:ascii="仿宋" w:eastAsia="仿宋" w:hAnsi="仿宋" w:cs="Arial" w:hint="eastAsia"/>
          <w:bCs/>
          <w:kern w:val="0"/>
          <w:sz w:val="24"/>
          <w:szCs w:val="24"/>
        </w:rPr>
        <w:t>营业执照复印件（新竖版）、</w:t>
      </w:r>
      <w:r w:rsidRPr="00B219C2">
        <w:rPr>
          <w:rFonts w:ascii="仿宋" w:eastAsia="仿宋" w:hAnsi="仿宋" w:cs="Arial" w:hint="eastAsia"/>
          <w:kern w:val="0"/>
          <w:sz w:val="24"/>
          <w:szCs w:val="24"/>
        </w:rPr>
        <w:t>人民币基本账户开户许可证等</w:t>
      </w:r>
      <w:r w:rsidR="00C31369" w:rsidRPr="00B219C2">
        <w:rPr>
          <w:rFonts w:ascii="仿宋" w:eastAsia="仿宋" w:hAnsi="仿宋" w:cs="Arial" w:hint="eastAsia"/>
          <w:kern w:val="0"/>
          <w:sz w:val="24"/>
          <w:szCs w:val="24"/>
        </w:rPr>
        <w:t>五家船代</w:t>
      </w:r>
      <w:r w:rsidRPr="00B219C2">
        <w:rPr>
          <w:rFonts w:ascii="仿宋" w:eastAsia="仿宋" w:hAnsi="仿宋" w:cs="Arial" w:hint="eastAsia"/>
          <w:kern w:val="0"/>
          <w:sz w:val="24"/>
          <w:szCs w:val="24"/>
        </w:rPr>
        <w:t>要求的材料（包括但并不限于加盖公章的</w:t>
      </w:r>
      <w:r w:rsidRPr="00B219C2">
        <w:rPr>
          <w:rFonts w:ascii="仿宋" w:eastAsia="仿宋" w:hAnsi="仿宋" w:cs="Arial" w:hint="eastAsia"/>
          <w:bCs/>
          <w:kern w:val="0"/>
          <w:sz w:val="24"/>
          <w:szCs w:val="24"/>
        </w:rPr>
        <w:t>资质证书复印件：如</w:t>
      </w:r>
      <w:r w:rsidRPr="00B219C2">
        <w:rPr>
          <w:rFonts w:ascii="仿宋" w:eastAsia="仿宋" w:hAnsi="仿宋" w:cs="Arial" w:hint="eastAsia"/>
          <w:kern w:val="0"/>
          <w:sz w:val="24"/>
          <w:szCs w:val="24"/>
        </w:rPr>
        <w:t>国际货运代理企业备案表、无船承运业务经营资格登记证、对外贸易经营者备案登记表、报关单位注册登记证书、道路运输经营许可证等）前往</w:t>
      </w:r>
      <w:r w:rsidR="00C31369" w:rsidRPr="00B219C2">
        <w:rPr>
          <w:rFonts w:ascii="仿宋" w:eastAsia="仿宋" w:hAnsi="仿宋" w:cs="Arial" w:hint="eastAsia"/>
          <w:kern w:val="0"/>
          <w:sz w:val="24"/>
          <w:szCs w:val="24"/>
        </w:rPr>
        <w:t>五家船代</w:t>
      </w:r>
      <w:r w:rsidRPr="00B219C2">
        <w:rPr>
          <w:rFonts w:ascii="仿宋" w:eastAsia="仿宋" w:hAnsi="仿宋" w:cs="Arial" w:hint="eastAsia"/>
          <w:kern w:val="0"/>
          <w:sz w:val="24"/>
          <w:szCs w:val="24"/>
        </w:rPr>
        <w:t>指定地点当面递交</w:t>
      </w:r>
      <w:r w:rsidR="00C31369" w:rsidRPr="00B219C2">
        <w:rPr>
          <w:rFonts w:ascii="仿宋" w:eastAsia="仿宋" w:hAnsi="仿宋" w:cs="Arial" w:hint="eastAsia"/>
          <w:kern w:val="0"/>
          <w:sz w:val="24"/>
          <w:szCs w:val="24"/>
        </w:rPr>
        <w:t>五家船代</w:t>
      </w:r>
      <w:r w:rsidRPr="00B219C2">
        <w:rPr>
          <w:rFonts w:ascii="仿宋" w:eastAsia="仿宋" w:hAnsi="仿宋" w:cs="Arial" w:hint="eastAsia"/>
          <w:kern w:val="0"/>
          <w:sz w:val="24"/>
          <w:szCs w:val="24"/>
        </w:rPr>
        <w:t>审核。</w:t>
      </w:r>
    </w:p>
    <w:p w:rsidR="00374495" w:rsidRPr="00B219C2" w:rsidRDefault="00F571A6">
      <w:pPr>
        <w:widowControl/>
        <w:shd w:val="clear" w:color="auto" w:fill="FFFFFF"/>
        <w:spacing w:line="300" w:lineRule="atLeast"/>
        <w:jc w:val="left"/>
        <w:rPr>
          <w:rFonts w:ascii="仿宋" w:eastAsia="仿宋" w:hAnsi="仿宋" w:cs="Arial"/>
          <w:kern w:val="0"/>
          <w:sz w:val="24"/>
          <w:szCs w:val="24"/>
        </w:rPr>
      </w:pPr>
      <w:r w:rsidRPr="00B219C2">
        <w:rPr>
          <w:rFonts w:ascii="仿宋" w:eastAsia="仿宋" w:hAnsi="仿宋" w:cs="Arial"/>
          <w:kern w:val="0"/>
          <w:sz w:val="24"/>
          <w:szCs w:val="24"/>
        </w:rPr>
        <w:t>1.</w:t>
      </w:r>
      <w:r w:rsidRPr="00B219C2">
        <w:rPr>
          <w:rFonts w:ascii="仿宋" w:eastAsia="仿宋" w:hAnsi="仿宋" w:cs="Arial" w:hint="eastAsia"/>
          <w:kern w:val="0"/>
          <w:sz w:val="24"/>
          <w:szCs w:val="24"/>
        </w:rPr>
        <w:t>5</w:t>
      </w:r>
      <w:r w:rsidR="00C31369" w:rsidRPr="00B219C2">
        <w:rPr>
          <w:rFonts w:ascii="仿宋" w:eastAsia="仿宋" w:hAnsi="仿宋" w:cs="Arial" w:hint="eastAsia"/>
          <w:kern w:val="0"/>
          <w:sz w:val="24"/>
          <w:szCs w:val="24"/>
        </w:rPr>
        <w:t>五家船代</w:t>
      </w:r>
      <w:r w:rsidRPr="00B219C2">
        <w:rPr>
          <w:rFonts w:ascii="仿宋" w:eastAsia="仿宋" w:hAnsi="仿宋" w:cs="Arial" w:hint="eastAsia"/>
          <w:kern w:val="0"/>
          <w:sz w:val="24"/>
          <w:szCs w:val="24"/>
        </w:rPr>
        <w:t>对递交的信息审核，并自行决定是否接受用户提交的注册申请。只有经</w:t>
      </w:r>
      <w:r w:rsidR="00C31369" w:rsidRPr="00B219C2">
        <w:rPr>
          <w:rFonts w:ascii="仿宋" w:eastAsia="仿宋" w:hAnsi="仿宋" w:cs="Arial" w:hint="eastAsia"/>
          <w:kern w:val="0"/>
          <w:sz w:val="24"/>
          <w:szCs w:val="24"/>
        </w:rPr>
        <w:t>五家船代</w:t>
      </w:r>
      <w:r w:rsidRPr="00B219C2">
        <w:rPr>
          <w:rFonts w:ascii="仿宋" w:eastAsia="仿宋" w:hAnsi="仿宋" w:cs="Arial" w:hint="eastAsia"/>
          <w:kern w:val="0"/>
          <w:sz w:val="24"/>
          <w:szCs w:val="24"/>
        </w:rPr>
        <w:t>审核通过后的用户可以成为本站的注册用户。</w:t>
      </w:r>
    </w:p>
    <w:p w:rsidR="00374495" w:rsidRPr="00B219C2" w:rsidRDefault="00F571A6">
      <w:pPr>
        <w:widowControl/>
        <w:shd w:val="clear" w:color="auto" w:fill="FFFFFF"/>
        <w:spacing w:line="300" w:lineRule="atLeast"/>
        <w:jc w:val="left"/>
        <w:rPr>
          <w:rFonts w:ascii="仿宋" w:eastAsia="仿宋" w:hAnsi="仿宋" w:cs="Arial"/>
          <w:kern w:val="0"/>
          <w:sz w:val="24"/>
          <w:szCs w:val="24"/>
        </w:rPr>
      </w:pPr>
      <w:r w:rsidRPr="00B219C2">
        <w:rPr>
          <w:rFonts w:ascii="仿宋" w:eastAsia="仿宋" w:hAnsi="仿宋" w:cs="Arial" w:hint="eastAsia"/>
          <w:kern w:val="0"/>
          <w:sz w:val="24"/>
          <w:szCs w:val="24"/>
        </w:rPr>
        <w:t>1.6用户注册成功后，将产生用户名和密码等账户信息，注册用户可以根据本站规定改变您的密码。</w:t>
      </w:r>
      <w:r w:rsidR="003E1F2B" w:rsidRPr="00B219C2">
        <w:rPr>
          <w:rFonts w:ascii="仿宋" w:eastAsia="仿宋" w:hAnsi="仿宋" w:cs="Arial" w:hint="eastAsia"/>
          <w:kern w:val="0"/>
          <w:sz w:val="24"/>
          <w:szCs w:val="24"/>
        </w:rPr>
        <w:t>本站强烈建议注册用户应当在取得密码信息后的第一时间更新密码。</w:t>
      </w:r>
      <w:r w:rsidRPr="00B219C2">
        <w:rPr>
          <w:rFonts w:ascii="仿宋" w:eastAsia="仿宋" w:hAnsi="仿宋" w:cs="Arial" w:hint="eastAsia"/>
          <w:kern w:val="0"/>
          <w:sz w:val="24"/>
          <w:szCs w:val="24"/>
        </w:rPr>
        <w:t>注册用户应谨慎合理的保存、使用其用户名和密码。非因本站或</w:t>
      </w:r>
      <w:r w:rsidR="00C31369" w:rsidRPr="00B219C2">
        <w:rPr>
          <w:rFonts w:ascii="仿宋" w:eastAsia="仿宋" w:hAnsi="仿宋" w:cs="Arial" w:hint="eastAsia"/>
          <w:kern w:val="0"/>
          <w:sz w:val="24"/>
          <w:szCs w:val="24"/>
        </w:rPr>
        <w:t>五家船代</w:t>
      </w:r>
      <w:r w:rsidRPr="00B219C2">
        <w:rPr>
          <w:rFonts w:ascii="仿宋" w:eastAsia="仿宋" w:hAnsi="仿宋" w:cs="Arial" w:hint="eastAsia"/>
          <w:kern w:val="0"/>
          <w:sz w:val="24"/>
          <w:szCs w:val="24"/>
        </w:rPr>
        <w:t>过错的原因，导致注册用户账户和密码被盗取或泄露，并由此产生的注册用户个人、公司或业务的损失，</w:t>
      </w:r>
      <w:r w:rsidR="00C31369" w:rsidRPr="00B219C2">
        <w:rPr>
          <w:rFonts w:ascii="仿宋" w:eastAsia="仿宋" w:hAnsi="仿宋" w:cs="Arial" w:hint="eastAsia"/>
          <w:kern w:val="0"/>
          <w:sz w:val="24"/>
          <w:szCs w:val="24"/>
        </w:rPr>
        <w:t>五家船代</w:t>
      </w:r>
      <w:r w:rsidRPr="00B219C2">
        <w:rPr>
          <w:rFonts w:ascii="仿宋" w:eastAsia="仿宋" w:hAnsi="仿宋" w:cs="Arial" w:hint="eastAsia"/>
          <w:kern w:val="0"/>
          <w:sz w:val="24"/>
          <w:szCs w:val="24"/>
        </w:rPr>
        <w:t>不予承担责任。</w:t>
      </w:r>
    </w:p>
    <w:p w:rsidR="00374495" w:rsidRPr="00B219C2" w:rsidRDefault="00F571A6">
      <w:pPr>
        <w:widowControl/>
        <w:shd w:val="clear" w:color="auto" w:fill="FFFFFF"/>
        <w:spacing w:line="300" w:lineRule="atLeast"/>
        <w:jc w:val="left"/>
        <w:rPr>
          <w:rFonts w:ascii="仿宋" w:eastAsia="仿宋" w:hAnsi="仿宋" w:cs="Arial"/>
          <w:kern w:val="0"/>
          <w:sz w:val="24"/>
          <w:szCs w:val="24"/>
        </w:rPr>
      </w:pPr>
      <w:r w:rsidRPr="00B219C2">
        <w:rPr>
          <w:rFonts w:ascii="仿宋" w:eastAsia="仿宋" w:hAnsi="仿宋" w:cs="Arial" w:hint="eastAsia"/>
          <w:kern w:val="0"/>
          <w:sz w:val="24"/>
          <w:szCs w:val="24"/>
        </w:rPr>
        <w:t>1.7</w:t>
      </w:r>
      <w:r w:rsidR="00C31369" w:rsidRPr="00B219C2">
        <w:rPr>
          <w:rFonts w:ascii="仿宋" w:eastAsia="仿宋" w:hAnsi="仿宋" w:cs="Arial" w:hint="eastAsia"/>
          <w:kern w:val="0"/>
          <w:sz w:val="24"/>
          <w:szCs w:val="24"/>
        </w:rPr>
        <w:t>五家船代</w:t>
      </w:r>
      <w:r w:rsidRPr="00B219C2">
        <w:rPr>
          <w:rFonts w:ascii="仿宋" w:eastAsia="仿宋" w:hAnsi="仿宋" w:cs="Arial" w:hint="eastAsia"/>
          <w:kern w:val="0"/>
          <w:sz w:val="24"/>
          <w:szCs w:val="24"/>
        </w:rPr>
        <w:t>保留在中华人民共和国大陆地区法施行之法律允许的范围内独自决定拒绝服务、关闭用户账户、清除或编辑内容的权利。</w:t>
      </w:r>
    </w:p>
    <w:p w:rsidR="00374495" w:rsidRPr="00B219C2" w:rsidRDefault="00374495">
      <w:pPr>
        <w:widowControl/>
        <w:shd w:val="clear" w:color="auto" w:fill="FFFFFF"/>
        <w:spacing w:line="300" w:lineRule="atLeast"/>
        <w:jc w:val="left"/>
        <w:rPr>
          <w:rFonts w:ascii="仿宋" w:eastAsia="仿宋" w:hAnsi="仿宋" w:cs="Arial"/>
          <w:kern w:val="0"/>
          <w:sz w:val="24"/>
          <w:szCs w:val="24"/>
        </w:rPr>
      </w:pPr>
    </w:p>
    <w:p w:rsidR="00374495" w:rsidRPr="00B219C2" w:rsidRDefault="00374495">
      <w:pPr>
        <w:widowControl/>
        <w:shd w:val="clear" w:color="auto" w:fill="FFFFFF"/>
        <w:spacing w:line="300" w:lineRule="atLeast"/>
        <w:jc w:val="left"/>
        <w:rPr>
          <w:rFonts w:ascii="仿宋" w:eastAsia="仿宋" w:hAnsi="仿宋" w:cs="Arial"/>
          <w:b/>
          <w:kern w:val="0"/>
          <w:sz w:val="24"/>
          <w:szCs w:val="24"/>
        </w:rPr>
      </w:pPr>
    </w:p>
    <w:p w:rsidR="00374495" w:rsidRPr="00B219C2" w:rsidRDefault="00F571A6">
      <w:pPr>
        <w:widowControl/>
        <w:shd w:val="clear" w:color="auto" w:fill="FFFFFF"/>
        <w:spacing w:before="150" w:line="450" w:lineRule="atLeast"/>
        <w:jc w:val="left"/>
        <w:outlineLvl w:val="4"/>
        <w:rPr>
          <w:rFonts w:ascii="仿宋" w:eastAsia="仿宋" w:hAnsi="仿宋" w:cs="Arial"/>
          <w:b/>
          <w:kern w:val="0"/>
          <w:sz w:val="24"/>
          <w:szCs w:val="24"/>
        </w:rPr>
      </w:pPr>
      <w:r w:rsidRPr="00B219C2">
        <w:rPr>
          <w:rFonts w:ascii="仿宋" w:eastAsia="仿宋" w:hAnsi="仿宋" w:cs="Arial" w:hint="eastAsia"/>
          <w:b/>
          <w:kern w:val="0"/>
          <w:sz w:val="24"/>
          <w:szCs w:val="24"/>
        </w:rPr>
        <w:lastRenderedPageBreak/>
        <w:t>二、 本站服务</w:t>
      </w:r>
    </w:p>
    <w:p w:rsidR="00374495" w:rsidRPr="00B219C2" w:rsidRDefault="00F571A6">
      <w:pPr>
        <w:widowControl/>
        <w:shd w:val="clear" w:color="auto" w:fill="FFFFFF"/>
        <w:spacing w:line="300" w:lineRule="atLeast"/>
        <w:jc w:val="left"/>
        <w:rPr>
          <w:rFonts w:ascii="仿宋" w:eastAsia="仿宋" w:hAnsi="仿宋" w:cs="Arial"/>
          <w:kern w:val="0"/>
          <w:sz w:val="24"/>
          <w:szCs w:val="24"/>
        </w:rPr>
      </w:pPr>
      <w:r w:rsidRPr="00B219C2">
        <w:rPr>
          <w:rFonts w:ascii="仿宋" w:eastAsia="仿宋" w:hAnsi="仿宋" w:cs="Arial" w:hint="eastAsia"/>
          <w:kern w:val="0"/>
          <w:sz w:val="24"/>
          <w:szCs w:val="24"/>
        </w:rPr>
        <w:t>2.1</w:t>
      </w:r>
      <w:r w:rsidR="00C31369" w:rsidRPr="00B219C2">
        <w:rPr>
          <w:rFonts w:ascii="仿宋" w:eastAsia="仿宋" w:hAnsi="仿宋" w:cs="Arial" w:hint="eastAsia"/>
          <w:kern w:val="0"/>
          <w:sz w:val="24"/>
          <w:szCs w:val="24"/>
        </w:rPr>
        <w:t>五家船代</w:t>
      </w:r>
      <w:r w:rsidRPr="00B219C2">
        <w:rPr>
          <w:rFonts w:ascii="仿宋" w:eastAsia="仿宋" w:hAnsi="仿宋" w:cs="Arial" w:hint="eastAsia"/>
          <w:kern w:val="0"/>
          <w:sz w:val="24"/>
          <w:szCs w:val="24"/>
        </w:rPr>
        <w:t>通过互联网依法为用户有偿提供与进出口有关的互联网信息等服务，用户在完全同意本协议及本站规定的情况下，方有权使用本站的相关服务。</w:t>
      </w:r>
    </w:p>
    <w:p w:rsidR="00374495" w:rsidRPr="00B219C2" w:rsidRDefault="00F571A6">
      <w:pPr>
        <w:widowControl/>
        <w:shd w:val="clear" w:color="auto" w:fill="FFFFFF"/>
        <w:spacing w:line="300" w:lineRule="atLeast"/>
        <w:jc w:val="left"/>
        <w:rPr>
          <w:rFonts w:ascii="仿宋" w:eastAsia="仿宋" w:hAnsi="仿宋" w:cs="Arial"/>
          <w:kern w:val="0"/>
          <w:sz w:val="24"/>
          <w:szCs w:val="24"/>
        </w:rPr>
      </w:pPr>
      <w:r w:rsidRPr="00B219C2">
        <w:rPr>
          <w:rFonts w:ascii="仿宋" w:eastAsia="仿宋" w:hAnsi="仿宋" w:cs="Arial" w:hint="eastAsia"/>
          <w:kern w:val="0"/>
          <w:sz w:val="24"/>
          <w:szCs w:val="24"/>
        </w:rPr>
        <w:t>2.2</w:t>
      </w:r>
      <w:r w:rsidRPr="00B219C2">
        <w:rPr>
          <w:rFonts w:ascii="宋体" w:eastAsia="宋体" w:hAnsi="宋体" w:cs="宋体" w:hint="eastAsia"/>
          <w:kern w:val="0"/>
          <w:sz w:val="24"/>
          <w:szCs w:val="24"/>
        </w:rPr>
        <w:t> </w:t>
      </w:r>
      <w:r w:rsidRPr="00B219C2">
        <w:rPr>
          <w:rFonts w:ascii="仿宋" w:eastAsia="仿宋" w:hAnsi="仿宋" w:cs="Arial" w:hint="eastAsia"/>
          <w:kern w:val="0"/>
          <w:sz w:val="24"/>
          <w:szCs w:val="24"/>
        </w:rPr>
        <w:t>用户以游客身份可使用本站公共查询服务，注册用户可使用定制服务。对于需特别开通的服务项目，用户需按照开通流程，提供所需资料，并按要求签订附加协议。</w:t>
      </w:r>
    </w:p>
    <w:p w:rsidR="00374495" w:rsidRPr="00B219C2" w:rsidRDefault="00F571A6">
      <w:pPr>
        <w:widowControl/>
        <w:shd w:val="clear" w:color="auto" w:fill="FFFFFF"/>
        <w:spacing w:line="300" w:lineRule="atLeast"/>
        <w:jc w:val="left"/>
        <w:rPr>
          <w:rFonts w:ascii="仿宋" w:eastAsia="仿宋" w:hAnsi="仿宋" w:cs="Arial"/>
          <w:kern w:val="0"/>
          <w:sz w:val="24"/>
          <w:szCs w:val="24"/>
        </w:rPr>
      </w:pPr>
      <w:r w:rsidRPr="00B219C2">
        <w:rPr>
          <w:rFonts w:ascii="仿宋" w:eastAsia="仿宋" w:hAnsi="仿宋" w:cs="Arial" w:hint="eastAsia"/>
          <w:kern w:val="0"/>
          <w:sz w:val="24"/>
          <w:szCs w:val="24"/>
        </w:rPr>
        <w:t>2.3</w:t>
      </w:r>
      <w:r w:rsidRPr="00B219C2">
        <w:rPr>
          <w:rFonts w:ascii="宋体" w:eastAsia="宋体" w:hAnsi="宋体" w:cs="宋体" w:hint="eastAsia"/>
          <w:kern w:val="0"/>
          <w:sz w:val="24"/>
          <w:szCs w:val="24"/>
        </w:rPr>
        <w:t> </w:t>
      </w:r>
      <w:r w:rsidRPr="00B219C2">
        <w:rPr>
          <w:rFonts w:ascii="仿宋" w:eastAsia="仿宋" w:hAnsi="仿宋" w:cs="Arial" w:hint="eastAsia"/>
          <w:kern w:val="0"/>
          <w:sz w:val="24"/>
          <w:szCs w:val="24"/>
        </w:rPr>
        <w:t>如您连续6个月未使用您的账号或本站认可的其他方式和密码登录过本站，您的账号可能被注销，不能再登录本站，注册用户享受的服务同时终止。</w:t>
      </w:r>
    </w:p>
    <w:p w:rsidR="00374495" w:rsidRPr="00B219C2" w:rsidRDefault="00F571A6">
      <w:pPr>
        <w:widowControl/>
        <w:shd w:val="clear" w:color="auto" w:fill="FFFFFF"/>
        <w:spacing w:line="300" w:lineRule="atLeast"/>
        <w:jc w:val="left"/>
        <w:rPr>
          <w:rFonts w:ascii="仿宋" w:eastAsia="仿宋" w:hAnsi="仿宋" w:cs="Arial"/>
          <w:kern w:val="0"/>
          <w:sz w:val="24"/>
          <w:szCs w:val="24"/>
        </w:rPr>
      </w:pPr>
      <w:r w:rsidRPr="00B219C2">
        <w:rPr>
          <w:rFonts w:ascii="仿宋" w:eastAsia="仿宋" w:hAnsi="仿宋" w:cs="Arial" w:hint="eastAsia"/>
          <w:kern w:val="0"/>
          <w:sz w:val="24"/>
          <w:szCs w:val="24"/>
        </w:rPr>
        <w:t>2.4  非因本站或</w:t>
      </w:r>
      <w:r w:rsidR="00C31369" w:rsidRPr="00B219C2">
        <w:rPr>
          <w:rFonts w:ascii="仿宋" w:eastAsia="仿宋" w:hAnsi="仿宋" w:cs="Arial" w:hint="eastAsia"/>
          <w:kern w:val="0"/>
          <w:sz w:val="24"/>
          <w:szCs w:val="24"/>
        </w:rPr>
        <w:t>五家船代</w:t>
      </w:r>
      <w:r w:rsidRPr="00B219C2">
        <w:rPr>
          <w:rFonts w:ascii="仿宋" w:eastAsia="仿宋" w:hAnsi="仿宋" w:cs="Arial" w:hint="eastAsia"/>
          <w:kern w:val="0"/>
          <w:sz w:val="24"/>
          <w:szCs w:val="24"/>
        </w:rPr>
        <w:t>过错原因导致无法提供相关服务或无法按时提供相关服务期间发生的数据电文延迟、脱漏或错误，本站对以上时间造成的不良后果不承担责任。</w:t>
      </w:r>
    </w:p>
    <w:p w:rsidR="00374495" w:rsidRPr="00B219C2" w:rsidRDefault="00374495">
      <w:pPr>
        <w:widowControl/>
        <w:shd w:val="clear" w:color="auto" w:fill="FFFFFF"/>
        <w:spacing w:line="300" w:lineRule="atLeast"/>
        <w:jc w:val="left"/>
        <w:rPr>
          <w:rFonts w:ascii="仿宋" w:eastAsia="仿宋" w:hAnsi="仿宋" w:cs="Arial"/>
          <w:kern w:val="0"/>
          <w:sz w:val="24"/>
          <w:szCs w:val="24"/>
        </w:rPr>
      </w:pPr>
    </w:p>
    <w:p w:rsidR="00374495" w:rsidRPr="00B219C2" w:rsidRDefault="00374495">
      <w:pPr>
        <w:widowControl/>
        <w:shd w:val="clear" w:color="auto" w:fill="FFFFFF"/>
        <w:spacing w:line="300" w:lineRule="atLeast"/>
        <w:jc w:val="left"/>
        <w:rPr>
          <w:rFonts w:ascii="仿宋" w:eastAsia="仿宋" w:hAnsi="仿宋" w:cs="Arial"/>
          <w:kern w:val="0"/>
          <w:sz w:val="24"/>
          <w:szCs w:val="24"/>
        </w:rPr>
      </w:pPr>
    </w:p>
    <w:p w:rsidR="00374495" w:rsidRPr="00B219C2" w:rsidRDefault="00F571A6">
      <w:pPr>
        <w:widowControl/>
        <w:shd w:val="clear" w:color="auto" w:fill="FFFFFF"/>
        <w:spacing w:before="150" w:line="450" w:lineRule="atLeast"/>
        <w:jc w:val="left"/>
        <w:outlineLvl w:val="4"/>
        <w:rPr>
          <w:rFonts w:ascii="仿宋" w:eastAsia="仿宋" w:hAnsi="仿宋" w:cs="Arial"/>
          <w:b/>
          <w:kern w:val="0"/>
          <w:sz w:val="24"/>
          <w:szCs w:val="24"/>
        </w:rPr>
      </w:pPr>
      <w:r w:rsidRPr="00B219C2">
        <w:rPr>
          <w:rFonts w:ascii="仿宋" w:eastAsia="仿宋" w:hAnsi="仿宋" w:cs="Arial" w:hint="eastAsia"/>
          <w:b/>
          <w:kern w:val="0"/>
          <w:sz w:val="24"/>
          <w:szCs w:val="24"/>
        </w:rPr>
        <w:t>三、用户信息</w:t>
      </w:r>
    </w:p>
    <w:p w:rsidR="00374495" w:rsidRPr="00B219C2" w:rsidRDefault="00F571A6">
      <w:pPr>
        <w:widowControl/>
        <w:shd w:val="clear" w:color="auto" w:fill="FFFFFF"/>
        <w:spacing w:line="300" w:lineRule="atLeast"/>
        <w:jc w:val="left"/>
        <w:rPr>
          <w:rFonts w:ascii="仿宋" w:eastAsia="仿宋" w:hAnsi="仿宋" w:cs="Arial"/>
          <w:kern w:val="0"/>
          <w:sz w:val="24"/>
          <w:szCs w:val="24"/>
        </w:rPr>
      </w:pPr>
      <w:r w:rsidRPr="00B219C2">
        <w:rPr>
          <w:rFonts w:ascii="仿宋" w:eastAsia="仿宋" w:hAnsi="仿宋" w:cs="Arial" w:hint="eastAsia"/>
          <w:kern w:val="0"/>
          <w:sz w:val="24"/>
          <w:szCs w:val="24"/>
        </w:rPr>
        <w:t>3.1注册用户应自行诚信向本站提供用户资料，注册用户提供的注册资料应真实、准确、完整、合法有效，用户注册资料如有变动的，应及时更新其注册资料。本站或</w:t>
      </w:r>
      <w:r w:rsidR="00C31369" w:rsidRPr="00B219C2">
        <w:rPr>
          <w:rFonts w:ascii="仿宋" w:eastAsia="仿宋" w:hAnsi="仿宋" w:cs="Arial" w:hint="eastAsia"/>
          <w:kern w:val="0"/>
          <w:sz w:val="24"/>
          <w:szCs w:val="24"/>
        </w:rPr>
        <w:t>五家船代</w:t>
      </w:r>
      <w:r w:rsidRPr="00B219C2">
        <w:rPr>
          <w:rFonts w:ascii="仿宋" w:eastAsia="仿宋" w:hAnsi="仿宋" w:cs="Arial" w:hint="eastAsia"/>
          <w:kern w:val="0"/>
          <w:sz w:val="24"/>
          <w:szCs w:val="24"/>
        </w:rPr>
        <w:t>保留根据变动的信息重新审核并决定是否暂停或关闭该注册用户账号的权利。</w:t>
      </w:r>
    </w:p>
    <w:p w:rsidR="00374495" w:rsidRPr="00B219C2" w:rsidRDefault="00F571A6">
      <w:pPr>
        <w:widowControl/>
        <w:shd w:val="clear" w:color="auto" w:fill="FFFFFF"/>
        <w:spacing w:line="300" w:lineRule="atLeast"/>
        <w:jc w:val="left"/>
        <w:rPr>
          <w:rFonts w:ascii="仿宋" w:eastAsia="仿宋" w:hAnsi="仿宋" w:cs="Arial"/>
          <w:kern w:val="0"/>
          <w:sz w:val="24"/>
          <w:szCs w:val="24"/>
        </w:rPr>
      </w:pPr>
      <w:r w:rsidRPr="00B219C2">
        <w:rPr>
          <w:rFonts w:ascii="仿宋" w:eastAsia="仿宋" w:hAnsi="仿宋" w:cs="Arial" w:hint="eastAsia"/>
          <w:kern w:val="0"/>
          <w:sz w:val="24"/>
          <w:szCs w:val="24"/>
        </w:rPr>
        <w:t>3.2用户在本站进行浏览、查询、预约、受理等活动时，涉及用户真实姓名/名称、通信地址、联系电话、电子邮箱等隐私信息的，本站将予以严格保密，除非得到用户的授权或法律另有规定或为配合公安等行政机关或法院的调查，本站不会向外界披露用户隐私信息。</w:t>
      </w:r>
    </w:p>
    <w:p w:rsidR="00374495" w:rsidRPr="00B219C2" w:rsidRDefault="00374495">
      <w:pPr>
        <w:widowControl/>
        <w:spacing w:after="150"/>
        <w:ind w:firstLine="480"/>
        <w:jc w:val="left"/>
        <w:rPr>
          <w:rFonts w:ascii="仿宋" w:eastAsia="仿宋" w:hAnsi="仿宋" w:cs="Arial"/>
          <w:kern w:val="0"/>
          <w:sz w:val="24"/>
          <w:szCs w:val="24"/>
        </w:rPr>
      </w:pPr>
    </w:p>
    <w:p w:rsidR="00374495" w:rsidRPr="00B219C2" w:rsidRDefault="00F571A6">
      <w:pPr>
        <w:widowControl/>
        <w:shd w:val="clear" w:color="auto" w:fill="FFFFFF"/>
        <w:spacing w:before="150" w:line="450" w:lineRule="atLeast"/>
        <w:jc w:val="left"/>
        <w:outlineLvl w:val="4"/>
        <w:rPr>
          <w:rFonts w:ascii="仿宋" w:eastAsia="仿宋" w:hAnsi="仿宋" w:cs="Arial"/>
          <w:b/>
          <w:kern w:val="0"/>
          <w:sz w:val="24"/>
          <w:szCs w:val="24"/>
        </w:rPr>
      </w:pPr>
      <w:r w:rsidRPr="00B219C2">
        <w:rPr>
          <w:rFonts w:ascii="仿宋" w:eastAsia="仿宋" w:hAnsi="仿宋" w:cs="Arial" w:hint="eastAsia"/>
          <w:b/>
          <w:kern w:val="0"/>
          <w:sz w:val="24"/>
          <w:szCs w:val="24"/>
        </w:rPr>
        <w:t>四、 用户依法言行义务</w:t>
      </w:r>
    </w:p>
    <w:p w:rsidR="00374495" w:rsidRPr="00B219C2" w:rsidRDefault="00F571A6">
      <w:pPr>
        <w:widowControl/>
        <w:shd w:val="clear" w:color="auto" w:fill="FFFFFF"/>
        <w:spacing w:line="300" w:lineRule="atLeast"/>
        <w:ind w:firstLine="480"/>
        <w:jc w:val="left"/>
        <w:rPr>
          <w:rFonts w:ascii="仿宋" w:eastAsia="仿宋" w:hAnsi="仿宋" w:cs="Arial"/>
          <w:kern w:val="0"/>
          <w:sz w:val="24"/>
          <w:szCs w:val="24"/>
        </w:rPr>
      </w:pPr>
      <w:r w:rsidRPr="00B219C2">
        <w:rPr>
          <w:rFonts w:ascii="仿宋" w:eastAsia="仿宋" w:hAnsi="仿宋" w:cs="Arial" w:hint="eastAsia"/>
          <w:kern w:val="0"/>
          <w:sz w:val="24"/>
          <w:szCs w:val="24"/>
        </w:rPr>
        <w:t>本协议依据国家相关法律法规规章制定，用户同意严格遵守以下义务：</w:t>
      </w:r>
    </w:p>
    <w:p w:rsidR="00374495" w:rsidRPr="00B219C2" w:rsidRDefault="00F571A6">
      <w:pPr>
        <w:widowControl/>
        <w:shd w:val="clear" w:color="auto" w:fill="FFFFFF"/>
        <w:spacing w:line="300" w:lineRule="atLeast"/>
        <w:ind w:firstLine="480"/>
        <w:jc w:val="left"/>
        <w:rPr>
          <w:rFonts w:ascii="仿宋" w:eastAsia="仿宋" w:hAnsi="仿宋" w:cs="Arial"/>
          <w:kern w:val="0"/>
          <w:sz w:val="24"/>
          <w:szCs w:val="24"/>
        </w:rPr>
      </w:pPr>
      <w:r w:rsidRPr="00B219C2">
        <w:rPr>
          <w:rFonts w:ascii="仿宋" w:eastAsia="仿宋" w:hAnsi="仿宋" w:cs="Arial" w:hint="eastAsia"/>
          <w:kern w:val="0"/>
          <w:sz w:val="24"/>
          <w:szCs w:val="24"/>
        </w:rPr>
        <w:t>（1）不得传输或发表：煽动抗拒、破坏宪法和法律、行政法规实施的言论，煽动颠覆国家政权，推翻社会主义制度的言论，煽动分裂国家、破坏国家统一的的言论，煽动民族仇恨、民族歧视、破坏民族团结的言论；</w:t>
      </w:r>
    </w:p>
    <w:p w:rsidR="00374495" w:rsidRPr="00B219C2" w:rsidRDefault="00F571A6">
      <w:pPr>
        <w:widowControl/>
        <w:shd w:val="clear" w:color="auto" w:fill="FFFFFF"/>
        <w:spacing w:line="300" w:lineRule="atLeast"/>
        <w:ind w:firstLine="480"/>
        <w:jc w:val="left"/>
        <w:rPr>
          <w:rFonts w:ascii="仿宋" w:eastAsia="仿宋" w:hAnsi="仿宋" w:cs="Arial"/>
          <w:kern w:val="0"/>
          <w:sz w:val="24"/>
          <w:szCs w:val="24"/>
        </w:rPr>
      </w:pPr>
      <w:r w:rsidRPr="00B219C2">
        <w:rPr>
          <w:rFonts w:ascii="仿宋" w:eastAsia="仿宋" w:hAnsi="仿宋" w:cs="Arial" w:hint="eastAsia"/>
          <w:kern w:val="0"/>
          <w:sz w:val="24"/>
          <w:szCs w:val="24"/>
        </w:rPr>
        <w:t>（2）从中国大陆向境外传输资料信息时必须符合中国有关法规；</w:t>
      </w:r>
    </w:p>
    <w:p w:rsidR="00374495" w:rsidRPr="00B219C2" w:rsidRDefault="00F571A6">
      <w:pPr>
        <w:widowControl/>
        <w:shd w:val="clear" w:color="auto" w:fill="FFFFFF"/>
        <w:spacing w:line="300" w:lineRule="atLeast"/>
        <w:ind w:firstLine="480"/>
        <w:jc w:val="left"/>
        <w:rPr>
          <w:rFonts w:ascii="仿宋" w:eastAsia="仿宋" w:hAnsi="仿宋" w:cs="Arial"/>
          <w:kern w:val="0"/>
          <w:sz w:val="24"/>
          <w:szCs w:val="24"/>
        </w:rPr>
      </w:pPr>
      <w:r w:rsidRPr="00B219C2">
        <w:rPr>
          <w:rFonts w:ascii="仿宋" w:eastAsia="仿宋" w:hAnsi="仿宋" w:cs="Arial" w:hint="eastAsia"/>
          <w:kern w:val="0"/>
          <w:sz w:val="24"/>
          <w:szCs w:val="24"/>
        </w:rPr>
        <w:t>（3）不得利用本站从事洗钱、窃取商业秘密、窃取个人信息等违法犯罪活动；</w:t>
      </w:r>
    </w:p>
    <w:p w:rsidR="00374495" w:rsidRPr="00B219C2" w:rsidRDefault="00F571A6">
      <w:pPr>
        <w:widowControl/>
        <w:shd w:val="clear" w:color="auto" w:fill="FFFFFF"/>
        <w:spacing w:line="300" w:lineRule="atLeast"/>
        <w:ind w:firstLine="480"/>
        <w:jc w:val="left"/>
        <w:rPr>
          <w:rFonts w:ascii="仿宋" w:eastAsia="仿宋" w:hAnsi="仿宋" w:cs="Arial"/>
          <w:kern w:val="0"/>
          <w:sz w:val="24"/>
          <w:szCs w:val="24"/>
        </w:rPr>
      </w:pPr>
      <w:r w:rsidRPr="00B219C2">
        <w:rPr>
          <w:rFonts w:ascii="仿宋" w:eastAsia="仿宋" w:hAnsi="仿宋" w:cs="Arial" w:hint="eastAsia"/>
          <w:kern w:val="0"/>
          <w:sz w:val="24"/>
          <w:szCs w:val="24"/>
        </w:rPr>
        <w:t>（4）不得干扰本站的正常运转，不得侵入本站及国家计算机信息系统；</w:t>
      </w:r>
    </w:p>
    <w:p w:rsidR="00374495" w:rsidRPr="00B219C2" w:rsidRDefault="00F571A6">
      <w:pPr>
        <w:widowControl/>
        <w:shd w:val="clear" w:color="auto" w:fill="FFFFFF"/>
        <w:spacing w:line="300" w:lineRule="atLeast"/>
        <w:ind w:firstLine="480"/>
        <w:jc w:val="left"/>
        <w:rPr>
          <w:rFonts w:ascii="仿宋" w:eastAsia="仿宋" w:hAnsi="仿宋" w:cs="Arial"/>
          <w:kern w:val="0"/>
          <w:sz w:val="24"/>
          <w:szCs w:val="24"/>
        </w:rPr>
      </w:pPr>
      <w:r w:rsidRPr="00B219C2">
        <w:rPr>
          <w:rFonts w:ascii="仿宋" w:eastAsia="仿宋" w:hAnsi="仿宋" w:cs="Arial" w:hint="eastAsia"/>
          <w:kern w:val="0"/>
          <w:sz w:val="24"/>
          <w:szCs w:val="24"/>
        </w:rPr>
        <w:t>（5）不得传输或发表任何违法犯罪的、骚扰性的、中伤他人的、辱骂性的、恐吓性的、伤害性的、庸俗的，淫秽的、不文明的等信息资料；</w:t>
      </w:r>
    </w:p>
    <w:p w:rsidR="00374495" w:rsidRPr="00B219C2" w:rsidRDefault="00F571A6">
      <w:pPr>
        <w:widowControl/>
        <w:shd w:val="clear" w:color="auto" w:fill="FFFFFF"/>
        <w:spacing w:line="300" w:lineRule="atLeast"/>
        <w:ind w:firstLine="480"/>
        <w:jc w:val="left"/>
        <w:rPr>
          <w:rFonts w:ascii="仿宋" w:eastAsia="仿宋" w:hAnsi="仿宋" w:cs="Arial"/>
          <w:kern w:val="0"/>
          <w:sz w:val="24"/>
          <w:szCs w:val="24"/>
        </w:rPr>
      </w:pPr>
      <w:r w:rsidRPr="00B219C2">
        <w:rPr>
          <w:rFonts w:ascii="仿宋" w:eastAsia="仿宋" w:hAnsi="仿宋" w:cs="Arial" w:hint="eastAsia"/>
          <w:kern w:val="0"/>
          <w:sz w:val="24"/>
          <w:szCs w:val="24"/>
        </w:rPr>
        <w:t>（6）不得传输或发表损害国家社会公共利益和涉及国家安全的信息资料或言论；</w:t>
      </w:r>
    </w:p>
    <w:p w:rsidR="00374495" w:rsidRPr="00B219C2" w:rsidRDefault="00F571A6">
      <w:pPr>
        <w:widowControl/>
        <w:shd w:val="clear" w:color="auto" w:fill="FFFFFF"/>
        <w:spacing w:line="300" w:lineRule="atLeast"/>
        <w:ind w:firstLine="480"/>
        <w:jc w:val="left"/>
        <w:rPr>
          <w:rFonts w:ascii="仿宋" w:eastAsia="仿宋" w:hAnsi="仿宋" w:cs="Arial"/>
          <w:kern w:val="0"/>
          <w:sz w:val="24"/>
          <w:szCs w:val="24"/>
        </w:rPr>
      </w:pPr>
      <w:r w:rsidRPr="00B219C2">
        <w:rPr>
          <w:rFonts w:ascii="仿宋" w:eastAsia="仿宋" w:hAnsi="仿宋" w:cs="Arial" w:hint="eastAsia"/>
          <w:kern w:val="0"/>
          <w:sz w:val="24"/>
          <w:szCs w:val="24"/>
        </w:rPr>
        <w:t>（7）不得发布任何侵犯他人著作权、商标权等知识产权或合法权利的内容；</w:t>
      </w:r>
    </w:p>
    <w:p w:rsidR="00374495" w:rsidRPr="00B219C2" w:rsidRDefault="00F571A6">
      <w:pPr>
        <w:widowControl/>
        <w:shd w:val="clear" w:color="auto" w:fill="FFFFFF"/>
        <w:spacing w:line="300" w:lineRule="atLeast"/>
        <w:ind w:firstLine="480"/>
        <w:jc w:val="left"/>
        <w:rPr>
          <w:rFonts w:ascii="仿宋" w:eastAsia="仿宋" w:hAnsi="仿宋" w:cs="Arial"/>
          <w:kern w:val="0"/>
          <w:sz w:val="24"/>
          <w:szCs w:val="24"/>
        </w:rPr>
      </w:pPr>
      <w:r w:rsidRPr="00B219C2">
        <w:rPr>
          <w:rFonts w:ascii="仿宋" w:eastAsia="仿宋" w:hAnsi="仿宋" w:cs="Arial" w:hint="eastAsia"/>
          <w:kern w:val="0"/>
          <w:sz w:val="24"/>
          <w:szCs w:val="24"/>
        </w:rPr>
        <w:t>本站保有删除站内各类不符合法律政策或不真实的信息内容而无须通知用户的权利。</w:t>
      </w:r>
    </w:p>
    <w:p w:rsidR="00374495" w:rsidRPr="00B219C2" w:rsidRDefault="00F571A6">
      <w:pPr>
        <w:widowControl/>
        <w:shd w:val="clear" w:color="auto" w:fill="FFFFFF"/>
        <w:spacing w:line="300" w:lineRule="atLeast"/>
        <w:ind w:firstLine="480"/>
        <w:jc w:val="left"/>
        <w:rPr>
          <w:rFonts w:ascii="仿宋" w:eastAsia="仿宋" w:hAnsi="仿宋" w:cs="Arial"/>
          <w:kern w:val="0"/>
          <w:sz w:val="24"/>
          <w:szCs w:val="24"/>
        </w:rPr>
      </w:pPr>
      <w:r w:rsidRPr="00B219C2">
        <w:rPr>
          <w:rFonts w:ascii="仿宋" w:eastAsia="仿宋" w:hAnsi="仿宋" w:cs="Arial" w:hint="eastAsia"/>
          <w:kern w:val="0"/>
          <w:sz w:val="24"/>
          <w:szCs w:val="24"/>
        </w:rPr>
        <w:lastRenderedPageBreak/>
        <w:t>若用户未遵守以上规定的，</w:t>
      </w:r>
      <w:r w:rsidR="00C31369" w:rsidRPr="00B219C2">
        <w:rPr>
          <w:rFonts w:ascii="仿宋" w:eastAsia="仿宋" w:hAnsi="仿宋" w:cs="Arial" w:hint="eastAsia"/>
          <w:kern w:val="0"/>
          <w:sz w:val="24"/>
          <w:szCs w:val="24"/>
        </w:rPr>
        <w:t>五家船代</w:t>
      </w:r>
      <w:r w:rsidRPr="00B219C2">
        <w:rPr>
          <w:rFonts w:ascii="仿宋" w:eastAsia="仿宋" w:hAnsi="仿宋" w:cs="Arial" w:hint="eastAsia"/>
          <w:kern w:val="0"/>
          <w:sz w:val="24"/>
          <w:szCs w:val="24"/>
        </w:rPr>
        <w:t>有权作出独立判断并采取暂停或关闭用户帐号等措施。用户须对自己在网上的言论和行为承担法律责任。</w:t>
      </w:r>
    </w:p>
    <w:p w:rsidR="00374495" w:rsidRPr="00B219C2" w:rsidRDefault="00374495">
      <w:pPr>
        <w:widowControl/>
        <w:spacing w:after="150"/>
        <w:jc w:val="left"/>
        <w:rPr>
          <w:rFonts w:ascii="仿宋" w:eastAsia="仿宋" w:hAnsi="仿宋" w:cs="Arial"/>
          <w:kern w:val="0"/>
          <w:sz w:val="24"/>
          <w:szCs w:val="24"/>
        </w:rPr>
      </w:pPr>
    </w:p>
    <w:p w:rsidR="00374495" w:rsidRPr="00B219C2" w:rsidRDefault="00374495">
      <w:pPr>
        <w:widowControl/>
        <w:spacing w:after="150"/>
        <w:jc w:val="left"/>
        <w:rPr>
          <w:rFonts w:ascii="仿宋" w:eastAsia="仿宋" w:hAnsi="仿宋" w:cs="Arial"/>
          <w:kern w:val="0"/>
          <w:sz w:val="24"/>
          <w:szCs w:val="24"/>
        </w:rPr>
      </w:pPr>
    </w:p>
    <w:p w:rsidR="00374495" w:rsidRPr="00B219C2" w:rsidRDefault="00F571A6">
      <w:pPr>
        <w:widowControl/>
        <w:shd w:val="clear" w:color="auto" w:fill="FFFFFF"/>
        <w:spacing w:before="150" w:line="450" w:lineRule="atLeast"/>
        <w:jc w:val="left"/>
        <w:outlineLvl w:val="4"/>
        <w:rPr>
          <w:rFonts w:ascii="仿宋" w:eastAsia="仿宋" w:hAnsi="仿宋" w:cs="Arial"/>
          <w:b/>
          <w:kern w:val="0"/>
          <w:sz w:val="24"/>
          <w:szCs w:val="24"/>
        </w:rPr>
      </w:pPr>
      <w:r w:rsidRPr="00B219C2">
        <w:rPr>
          <w:rFonts w:ascii="仿宋" w:eastAsia="仿宋" w:hAnsi="仿宋" w:cs="Arial" w:hint="eastAsia"/>
          <w:b/>
          <w:kern w:val="0"/>
          <w:sz w:val="24"/>
          <w:szCs w:val="24"/>
        </w:rPr>
        <w:t>五、所有权条款</w:t>
      </w:r>
    </w:p>
    <w:p w:rsidR="00374495" w:rsidRPr="00B219C2" w:rsidRDefault="00F571A6">
      <w:pPr>
        <w:widowControl/>
        <w:spacing w:after="150"/>
        <w:ind w:firstLine="480"/>
        <w:jc w:val="left"/>
        <w:rPr>
          <w:rFonts w:ascii="仿宋" w:eastAsia="仿宋" w:hAnsi="仿宋" w:cs="Arial"/>
          <w:kern w:val="0"/>
          <w:sz w:val="24"/>
          <w:szCs w:val="24"/>
        </w:rPr>
      </w:pPr>
      <w:r w:rsidRPr="00B219C2">
        <w:rPr>
          <w:rFonts w:ascii="仿宋" w:eastAsia="仿宋" w:hAnsi="仿宋" w:cs="Arial" w:hint="eastAsia"/>
          <w:kern w:val="0"/>
          <w:sz w:val="24"/>
          <w:szCs w:val="24"/>
        </w:rPr>
        <w:t>本站提供的任何内容（包括但不限于数据、文字等）的版权均属于</w:t>
      </w:r>
      <w:r w:rsidR="00C31369" w:rsidRPr="00B219C2">
        <w:rPr>
          <w:rFonts w:ascii="仿宋" w:eastAsia="仿宋" w:hAnsi="仿宋" w:cs="Arial" w:hint="eastAsia"/>
          <w:kern w:val="0"/>
          <w:sz w:val="24"/>
          <w:szCs w:val="24"/>
        </w:rPr>
        <w:t>五家船代</w:t>
      </w:r>
      <w:r w:rsidRPr="00B219C2">
        <w:rPr>
          <w:rFonts w:ascii="仿宋" w:eastAsia="仿宋" w:hAnsi="仿宋" w:cs="Arial" w:hint="eastAsia"/>
          <w:kern w:val="0"/>
          <w:sz w:val="24"/>
          <w:szCs w:val="24"/>
        </w:rPr>
        <w:t>或相关权利人。未经</w:t>
      </w:r>
      <w:r w:rsidR="00C31369" w:rsidRPr="00B219C2">
        <w:rPr>
          <w:rFonts w:ascii="仿宋" w:eastAsia="仿宋" w:hAnsi="仿宋" w:cs="Arial" w:hint="eastAsia"/>
          <w:kern w:val="0"/>
          <w:sz w:val="24"/>
          <w:szCs w:val="24"/>
        </w:rPr>
        <w:t>五家船代</w:t>
      </w:r>
      <w:r w:rsidRPr="00B219C2">
        <w:rPr>
          <w:rFonts w:ascii="仿宋" w:eastAsia="仿宋" w:hAnsi="仿宋" w:cs="Arial" w:hint="eastAsia"/>
          <w:kern w:val="0"/>
          <w:sz w:val="24"/>
          <w:szCs w:val="24"/>
        </w:rPr>
        <w:t>或相关权利人事先的书面许可，不得在非</w:t>
      </w:r>
      <w:r w:rsidR="00C31369" w:rsidRPr="00B219C2">
        <w:rPr>
          <w:rFonts w:ascii="仿宋" w:eastAsia="仿宋" w:hAnsi="仿宋" w:cs="Arial" w:hint="eastAsia"/>
          <w:kern w:val="0"/>
          <w:sz w:val="24"/>
          <w:szCs w:val="24"/>
        </w:rPr>
        <w:t>五家船代</w:t>
      </w:r>
      <w:r w:rsidRPr="00B219C2">
        <w:rPr>
          <w:rFonts w:ascii="仿宋" w:eastAsia="仿宋" w:hAnsi="仿宋" w:cs="Arial" w:hint="eastAsia"/>
          <w:kern w:val="0"/>
          <w:sz w:val="24"/>
          <w:szCs w:val="24"/>
        </w:rPr>
        <w:t>所属的服务器上做镜像。任何未经授权使用本网站的行为都将违反《中华人民共和国著作权法》和其他法律法规以及有关国际公约的规定。</w:t>
      </w:r>
    </w:p>
    <w:p w:rsidR="00374495" w:rsidRPr="00B219C2" w:rsidRDefault="00374495">
      <w:pPr>
        <w:widowControl/>
        <w:spacing w:after="150"/>
        <w:ind w:firstLine="480"/>
        <w:jc w:val="left"/>
        <w:rPr>
          <w:rFonts w:ascii="仿宋" w:eastAsia="仿宋" w:hAnsi="仿宋" w:cs="Arial"/>
          <w:b/>
          <w:kern w:val="0"/>
          <w:sz w:val="24"/>
          <w:szCs w:val="24"/>
        </w:rPr>
      </w:pPr>
    </w:p>
    <w:p w:rsidR="00374495" w:rsidRPr="00B219C2" w:rsidRDefault="00F571A6">
      <w:pPr>
        <w:widowControl/>
        <w:shd w:val="clear" w:color="auto" w:fill="FFFFFF"/>
        <w:spacing w:before="150" w:line="450" w:lineRule="atLeast"/>
        <w:jc w:val="left"/>
        <w:outlineLvl w:val="4"/>
        <w:rPr>
          <w:rFonts w:ascii="仿宋" w:eastAsia="仿宋" w:hAnsi="仿宋" w:cs="Arial"/>
          <w:b/>
          <w:kern w:val="0"/>
          <w:sz w:val="24"/>
          <w:szCs w:val="24"/>
        </w:rPr>
      </w:pPr>
      <w:r w:rsidRPr="00B219C2">
        <w:rPr>
          <w:rFonts w:ascii="仿宋" w:eastAsia="仿宋" w:hAnsi="仿宋" w:cs="Arial" w:hint="eastAsia"/>
          <w:b/>
          <w:kern w:val="0"/>
          <w:sz w:val="24"/>
          <w:szCs w:val="24"/>
        </w:rPr>
        <w:t>六、责任限制及不承诺担保</w:t>
      </w:r>
    </w:p>
    <w:p w:rsidR="00374495" w:rsidRPr="00B219C2" w:rsidRDefault="00F571A6">
      <w:pPr>
        <w:widowControl/>
        <w:spacing w:after="150"/>
        <w:ind w:firstLine="480"/>
        <w:jc w:val="left"/>
        <w:rPr>
          <w:rFonts w:ascii="仿宋" w:eastAsia="仿宋" w:hAnsi="仿宋" w:cs="Arial"/>
          <w:kern w:val="0"/>
          <w:sz w:val="24"/>
          <w:szCs w:val="24"/>
        </w:rPr>
      </w:pPr>
      <w:r w:rsidRPr="00B219C2">
        <w:rPr>
          <w:rFonts w:ascii="仿宋" w:eastAsia="仿宋" w:hAnsi="仿宋" w:cs="Arial" w:hint="eastAsia"/>
          <w:kern w:val="0"/>
          <w:sz w:val="24"/>
          <w:szCs w:val="24"/>
        </w:rPr>
        <w:t>除非另有明确的书面说明,本站及其所包含的或以其它方式通过本站提供给您的全部信息、内容和服务，均是基于当时已获得的信息提供的。</w:t>
      </w:r>
    </w:p>
    <w:p w:rsidR="00374495" w:rsidRPr="00B219C2" w:rsidRDefault="00F571A6">
      <w:pPr>
        <w:widowControl/>
        <w:shd w:val="clear" w:color="auto" w:fill="FFFFFF"/>
        <w:spacing w:line="300" w:lineRule="atLeast"/>
        <w:ind w:firstLine="480"/>
        <w:jc w:val="left"/>
        <w:rPr>
          <w:rFonts w:ascii="仿宋" w:eastAsia="仿宋" w:hAnsi="仿宋" w:cs="Arial"/>
          <w:kern w:val="0"/>
          <w:sz w:val="24"/>
          <w:szCs w:val="24"/>
        </w:rPr>
      </w:pPr>
      <w:r w:rsidRPr="00B219C2">
        <w:rPr>
          <w:rFonts w:ascii="仿宋" w:eastAsia="仿宋" w:hAnsi="仿宋" w:cs="Arial" w:hint="eastAsia"/>
          <w:kern w:val="0"/>
          <w:sz w:val="24"/>
          <w:szCs w:val="24"/>
        </w:rPr>
        <w:t>除非另有明确的书面说明,</w:t>
      </w:r>
      <w:r w:rsidR="00C31369" w:rsidRPr="00B219C2">
        <w:rPr>
          <w:rFonts w:ascii="仿宋" w:eastAsia="仿宋" w:hAnsi="仿宋" w:cs="Arial" w:hint="eastAsia"/>
          <w:kern w:val="0"/>
          <w:sz w:val="24"/>
          <w:szCs w:val="24"/>
        </w:rPr>
        <w:t>五家船代</w:t>
      </w:r>
      <w:r w:rsidRPr="00B219C2">
        <w:rPr>
          <w:rFonts w:ascii="仿宋" w:eastAsia="仿宋" w:hAnsi="仿宋" w:cs="Arial" w:hint="eastAsia"/>
          <w:kern w:val="0"/>
          <w:sz w:val="24"/>
          <w:szCs w:val="24"/>
        </w:rPr>
        <w:t>不对本站的运营及其包含在本网站上的信息、内容和服务作任何形式的、明示或默示的声明或保证或担保（根据中华人民共和国法律另有规定的以外）。</w:t>
      </w:r>
    </w:p>
    <w:p w:rsidR="00374495" w:rsidRPr="00B219C2" w:rsidRDefault="00C31369">
      <w:pPr>
        <w:widowControl/>
        <w:shd w:val="clear" w:color="auto" w:fill="FFFFFF"/>
        <w:spacing w:line="300" w:lineRule="atLeast"/>
        <w:ind w:firstLine="480"/>
        <w:jc w:val="left"/>
        <w:rPr>
          <w:rFonts w:ascii="仿宋" w:eastAsia="仿宋" w:hAnsi="仿宋" w:cs="Arial"/>
          <w:kern w:val="0"/>
          <w:sz w:val="24"/>
          <w:szCs w:val="24"/>
        </w:rPr>
      </w:pPr>
      <w:r w:rsidRPr="00B219C2">
        <w:rPr>
          <w:rFonts w:ascii="仿宋" w:eastAsia="仿宋" w:hAnsi="仿宋" w:cs="Arial" w:hint="eastAsia"/>
          <w:kern w:val="0"/>
          <w:sz w:val="24"/>
          <w:szCs w:val="24"/>
        </w:rPr>
        <w:t>五家船代</w:t>
      </w:r>
      <w:r w:rsidR="00F571A6" w:rsidRPr="00B219C2">
        <w:rPr>
          <w:rFonts w:ascii="仿宋" w:eastAsia="仿宋" w:hAnsi="仿宋" w:cs="Arial" w:hint="eastAsia"/>
          <w:kern w:val="0"/>
          <w:sz w:val="24"/>
          <w:szCs w:val="24"/>
        </w:rPr>
        <w:t>不保证或担保本站所包含的或以其它方式通过本站提供给您的全部信息、内容和服务、其服务器或从本站发出的电子信件、信息没有病毒或其他有害成分。</w:t>
      </w:r>
    </w:p>
    <w:p w:rsidR="00374495" w:rsidRPr="00B219C2" w:rsidRDefault="00F571A6">
      <w:pPr>
        <w:widowControl/>
        <w:shd w:val="clear" w:color="auto" w:fill="FFFFFF"/>
        <w:spacing w:line="300" w:lineRule="atLeast"/>
        <w:ind w:firstLine="480"/>
        <w:jc w:val="left"/>
        <w:rPr>
          <w:rFonts w:ascii="仿宋" w:eastAsia="仿宋" w:hAnsi="仿宋" w:cs="Arial"/>
          <w:kern w:val="0"/>
          <w:sz w:val="24"/>
          <w:szCs w:val="24"/>
        </w:rPr>
      </w:pPr>
      <w:r w:rsidRPr="00B219C2">
        <w:rPr>
          <w:rFonts w:ascii="仿宋" w:eastAsia="仿宋" w:hAnsi="仿宋" w:cs="Arial" w:hint="eastAsia"/>
          <w:kern w:val="0"/>
          <w:sz w:val="24"/>
          <w:szCs w:val="24"/>
        </w:rPr>
        <w:t>如因不可抗力或其它本站无法控制的原因使本站系统崩溃或无法正常使用导致查询、受理、预约无法完成或丢失有关的信息、记录等，</w:t>
      </w:r>
      <w:r w:rsidR="00C31369" w:rsidRPr="00B219C2">
        <w:rPr>
          <w:rFonts w:ascii="仿宋" w:eastAsia="仿宋" w:hAnsi="仿宋" w:cs="Arial" w:hint="eastAsia"/>
          <w:kern w:val="0"/>
          <w:sz w:val="24"/>
          <w:szCs w:val="24"/>
        </w:rPr>
        <w:t>五家船代</w:t>
      </w:r>
      <w:r w:rsidRPr="00B219C2">
        <w:rPr>
          <w:rFonts w:ascii="仿宋" w:eastAsia="仿宋" w:hAnsi="仿宋" w:cs="Arial" w:hint="eastAsia"/>
          <w:kern w:val="0"/>
          <w:sz w:val="24"/>
          <w:szCs w:val="24"/>
        </w:rPr>
        <w:t>会合理地尽力协助处理善后事宜。</w:t>
      </w:r>
    </w:p>
    <w:p w:rsidR="00374495" w:rsidRPr="00B219C2" w:rsidRDefault="00374495">
      <w:pPr>
        <w:widowControl/>
        <w:spacing w:after="150"/>
        <w:ind w:firstLine="480"/>
        <w:jc w:val="left"/>
        <w:rPr>
          <w:rFonts w:ascii="仿宋" w:eastAsia="仿宋" w:hAnsi="仿宋" w:cs="Arial"/>
          <w:kern w:val="0"/>
          <w:sz w:val="24"/>
          <w:szCs w:val="24"/>
        </w:rPr>
      </w:pPr>
    </w:p>
    <w:p w:rsidR="00374495" w:rsidRPr="00B219C2" w:rsidRDefault="00F571A6">
      <w:pPr>
        <w:widowControl/>
        <w:shd w:val="clear" w:color="auto" w:fill="FFFFFF"/>
        <w:spacing w:before="150" w:line="450" w:lineRule="atLeast"/>
        <w:jc w:val="left"/>
        <w:outlineLvl w:val="4"/>
        <w:rPr>
          <w:rFonts w:ascii="仿宋" w:eastAsia="仿宋" w:hAnsi="仿宋" w:cs="Arial"/>
          <w:b/>
          <w:kern w:val="0"/>
          <w:sz w:val="24"/>
          <w:szCs w:val="24"/>
        </w:rPr>
      </w:pPr>
      <w:r w:rsidRPr="00B219C2">
        <w:rPr>
          <w:rFonts w:ascii="仿宋" w:eastAsia="仿宋" w:hAnsi="仿宋" w:cs="Arial" w:hint="eastAsia"/>
          <w:b/>
          <w:kern w:val="0"/>
          <w:sz w:val="24"/>
          <w:szCs w:val="24"/>
        </w:rPr>
        <w:t>七、法律适用与管辖</w:t>
      </w:r>
    </w:p>
    <w:p w:rsidR="00374495" w:rsidRPr="00B219C2" w:rsidRDefault="00F571A6">
      <w:pPr>
        <w:widowControl/>
        <w:shd w:val="clear" w:color="auto" w:fill="FFFFFF"/>
        <w:spacing w:after="150"/>
        <w:ind w:firstLine="480"/>
        <w:jc w:val="left"/>
        <w:rPr>
          <w:rFonts w:ascii="仿宋" w:eastAsia="仿宋" w:hAnsi="仿宋" w:cs="Arial"/>
          <w:kern w:val="0"/>
          <w:sz w:val="24"/>
          <w:szCs w:val="24"/>
        </w:rPr>
      </w:pPr>
      <w:r w:rsidRPr="00B219C2">
        <w:rPr>
          <w:rFonts w:ascii="仿宋" w:eastAsia="仿宋" w:hAnsi="仿宋" w:cs="Arial" w:hint="eastAsia"/>
          <w:kern w:val="0"/>
          <w:sz w:val="24"/>
          <w:szCs w:val="24"/>
        </w:rPr>
        <w:t>本协议的订立、执行和解释及争议的解决均应适用在中华人民共和国大陆地区适用之有效法律（但不包括其冲突法规则）。如发生本协议与强制适用之法律相抵触时，则这些条款将完全按强制适用的法律规定重新解释，而其它有效条款继续有效。 如缔约方就本协议内容或其执行发生任何争议，双方应尽力友好协商解决；协商不成时，任何一方均可向</w:t>
      </w:r>
      <w:r w:rsidR="00C31369" w:rsidRPr="00B219C2">
        <w:rPr>
          <w:rFonts w:ascii="仿宋" w:eastAsia="仿宋" w:hAnsi="仿宋" w:cs="Arial" w:hint="eastAsia"/>
          <w:kern w:val="0"/>
          <w:sz w:val="24"/>
          <w:szCs w:val="24"/>
        </w:rPr>
        <w:t>五家船代</w:t>
      </w:r>
      <w:r w:rsidRPr="00B219C2">
        <w:rPr>
          <w:rFonts w:ascii="仿宋" w:eastAsia="仿宋" w:hAnsi="仿宋" w:cs="Arial" w:hint="eastAsia"/>
          <w:kern w:val="0"/>
          <w:sz w:val="24"/>
          <w:szCs w:val="24"/>
        </w:rPr>
        <w:t>住所地的法院提起诉讼。</w:t>
      </w:r>
    </w:p>
    <w:p w:rsidR="00374495" w:rsidRPr="00B219C2" w:rsidRDefault="00374495">
      <w:pPr>
        <w:rPr>
          <w:rFonts w:ascii="仿宋" w:eastAsia="仿宋" w:hAnsi="仿宋"/>
          <w:sz w:val="24"/>
          <w:szCs w:val="24"/>
        </w:rPr>
      </w:pPr>
    </w:p>
    <w:p w:rsidR="00252936" w:rsidRPr="00B219C2" w:rsidRDefault="00252936" w:rsidP="00252936">
      <w:pPr>
        <w:widowControl/>
        <w:shd w:val="clear" w:color="auto" w:fill="FFFFFF"/>
        <w:spacing w:before="150" w:line="450" w:lineRule="atLeast"/>
        <w:jc w:val="left"/>
        <w:outlineLvl w:val="4"/>
        <w:rPr>
          <w:rFonts w:ascii="仿宋" w:eastAsia="仿宋" w:hAnsi="仿宋" w:cs="Arial"/>
          <w:b/>
          <w:kern w:val="0"/>
          <w:sz w:val="24"/>
          <w:szCs w:val="24"/>
        </w:rPr>
      </w:pPr>
      <w:r w:rsidRPr="00B219C2">
        <w:rPr>
          <w:rFonts w:ascii="仿宋" w:eastAsia="仿宋" w:hAnsi="仿宋" w:cs="Arial" w:hint="eastAsia"/>
          <w:b/>
          <w:kern w:val="0"/>
          <w:sz w:val="24"/>
          <w:szCs w:val="24"/>
        </w:rPr>
        <w:t>八、反商业贿赂示范条款</w:t>
      </w:r>
    </w:p>
    <w:p w:rsidR="00252936" w:rsidRPr="00B219C2" w:rsidRDefault="00252936" w:rsidP="00252936">
      <w:pPr>
        <w:adjustRightInd w:val="0"/>
        <w:snapToGrid w:val="0"/>
        <w:spacing w:afterLines="50" w:after="156"/>
        <w:rPr>
          <w:rFonts w:ascii="Times New Roman" w:eastAsia="仿宋_GB2312" w:hAnsi="Times New Roman"/>
          <w:color w:val="000000"/>
          <w:sz w:val="24"/>
          <w:szCs w:val="24"/>
        </w:rPr>
      </w:pPr>
    </w:p>
    <w:p w:rsidR="00252936" w:rsidRPr="00B219C2" w:rsidRDefault="00252936" w:rsidP="00252936">
      <w:pPr>
        <w:adjustRightInd w:val="0"/>
        <w:snapToGrid w:val="0"/>
        <w:spacing w:afterLines="50" w:after="156"/>
        <w:rPr>
          <w:rFonts w:ascii="Times New Roman" w:eastAsia="仿宋_GB2312" w:hAnsi="Times New Roman"/>
          <w:color w:val="000000"/>
          <w:sz w:val="24"/>
          <w:szCs w:val="24"/>
        </w:rPr>
      </w:pPr>
      <w:r w:rsidRPr="00B219C2">
        <w:rPr>
          <w:rFonts w:ascii="Times New Roman" w:eastAsia="仿宋_GB2312" w:hAnsi="Times New Roman" w:hint="eastAsia"/>
          <w:color w:val="000000"/>
          <w:sz w:val="24"/>
          <w:szCs w:val="24"/>
        </w:rPr>
        <w:t>为规范商业行为，维护公平竞争秩序，防止商业贿赂，营造诚信、透明、公平、公正、双赢的合作环境，合同双方协商一致，达成以下条款：</w:t>
      </w:r>
    </w:p>
    <w:p w:rsidR="00252936" w:rsidRPr="00B219C2" w:rsidRDefault="00252936" w:rsidP="00252936">
      <w:pPr>
        <w:adjustRightInd w:val="0"/>
        <w:snapToGrid w:val="0"/>
        <w:spacing w:afterLines="50" w:after="156"/>
        <w:jc w:val="left"/>
        <w:rPr>
          <w:rFonts w:ascii="Times New Roman" w:eastAsia="仿宋_GB2312" w:hAnsi="Times New Roman"/>
          <w:b/>
          <w:bCs/>
          <w:color w:val="000000"/>
          <w:sz w:val="24"/>
          <w:szCs w:val="24"/>
        </w:rPr>
      </w:pPr>
      <w:r w:rsidRPr="00B219C2">
        <w:rPr>
          <w:rFonts w:ascii="Times New Roman" w:eastAsia="仿宋_GB2312" w:hAnsi="Times New Roman" w:hint="eastAsia"/>
          <w:b/>
          <w:bCs/>
          <w:color w:val="000000"/>
          <w:sz w:val="24"/>
          <w:szCs w:val="24"/>
        </w:rPr>
        <w:t>第一条定义</w:t>
      </w:r>
      <w:r w:rsidRPr="00B219C2">
        <w:rPr>
          <w:rFonts w:ascii="Times New Roman" w:eastAsia="仿宋_GB2312" w:hAnsi="Times New Roman"/>
          <w:b/>
          <w:bCs/>
          <w:color w:val="000000"/>
          <w:sz w:val="24"/>
          <w:szCs w:val="24"/>
        </w:rPr>
        <w:t xml:space="preserve"> </w:t>
      </w:r>
    </w:p>
    <w:p w:rsidR="00252936" w:rsidRPr="00B219C2" w:rsidRDefault="00252936" w:rsidP="00252936">
      <w:pPr>
        <w:numPr>
          <w:ilvl w:val="0"/>
          <w:numId w:val="1"/>
        </w:numPr>
        <w:adjustRightInd w:val="0"/>
        <w:snapToGrid w:val="0"/>
        <w:spacing w:afterLines="50" w:after="156"/>
        <w:ind w:left="0" w:firstLine="0"/>
        <w:rPr>
          <w:rFonts w:ascii="Times New Roman" w:eastAsia="仿宋_GB2312" w:hAnsi="Times New Roman"/>
          <w:color w:val="000000"/>
          <w:sz w:val="24"/>
          <w:szCs w:val="24"/>
        </w:rPr>
      </w:pPr>
      <w:r w:rsidRPr="00B219C2">
        <w:rPr>
          <w:rFonts w:ascii="Times New Roman" w:eastAsia="仿宋_GB2312" w:hAnsi="Times New Roman"/>
          <w:color w:val="000000"/>
          <w:sz w:val="24"/>
          <w:szCs w:val="24"/>
        </w:rPr>
        <w:t>“</w:t>
      </w:r>
      <w:r w:rsidRPr="00B219C2">
        <w:rPr>
          <w:rFonts w:ascii="Times New Roman" w:eastAsia="仿宋_GB2312" w:hAnsi="Times New Roman" w:hint="eastAsia"/>
          <w:color w:val="000000"/>
          <w:sz w:val="24"/>
          <w:szCs w:val="24"/>
        </w:rPr>
        <w:t>交易对象</w:t>
      </w:r>
      <w:r w:rsidRPr="00B219C2">
        <w:rPr>
          <w:rFonts w:ascii="Times New Roman" w:eastAsia="仿宋_GB2312" w:hAnsi="Times New Roman"/>
          <w:color w:val="000000"/>
          <w:sz w:val="24"/>
          <w:szCs w:val="24"/>
        </w:rPr>
        <w:t>”</w:t>
      </w:r>
      <w:r w:rsidRPr="00B219C2">
        <w:rPr>
          <w:rFonts w:ascii="Times New Roman" w:eastAsia="仿宋_GB2312" w:hAnsi="Times New Roman" w:hint="eastAsia"/>
          <w:color w:val="000000"/>
          <w:sz w:val="24"/>
          <w:szCs w:val="24"/>
        </w:rPr>
        <w:t>指与</w:t>
      </w:r>
      <w:r w:rsidR="00C31369" w:rsidRPr="00B219C2">
        <w:rPr>
          <w:rFonts w:ascii="Times New Roman" w:eastAsia="仿宋_GB2312" w:hAnsi="Times New Roman" w:hint="eastAsia"/>
          <w:color w:val="000000"/>
          <w:sz w:val="24"/>
          <w:szCs w:val="24"/>
        </w:rPr>
        <w:t>五家船代</w:t>
      </w:r>
      <w:r w:rsidRPr="00B219C2">
        <w:rPr>
          <w:rFonts w:ascii="Times New Roman" w:eastAsia="仿宋_GB2312" w:hAnsi="Times New Roman" w:hint="eastAsia"/>
          <w:color w:val="000000"/>
          <w:sz w:val="24"/>
          <w:szCs w:val="24"/>
        </w:rPr>
        <w:t>达成交易或合作意向的公司、组织或个人，包括但</w:t>
      </w:r>
      <w:r w:rsidRPr="00B219C2">
        <w:rPr>
          <w:rFonts w:ascii="Times New Roman" w:eastAsia="仿宋_GB2312" w:hAnsi="Times New Roman" w:hint="eastAsia"/>
          <w:color w:val="000000"/>
          <w:sz w:val="24"/>
          <w:szCs w:val="24"/>
        </w:rPr>
        <w:lastRenderedPageBreak/>
        <w:t>不限于上下游供应商、客户、中介机构、合资合营方等；以及受上述对象委托，或者代表、代理上述对象与</w:t>
      </w:r>
      <w:r w:rsidR="00C31369" w:rsidRPr="00B219C2">
        <w:rPr>
          <w:rFonts w:ascii="Times New Roman" w:eastAsia="仿宋_GB2312" w:hAnsi="Times New Roman" w:hint="eastAsia"/>
          <w:color w:val="000000"/>
          <w:sz w:val="24"/>
          <w:szCs w:val="24"/>
        </w:rPr>
        <w:t>五家船代</w:t>
      </w:r>
      <w:r w:rsidRPr="00B219C2">
        <w:rPr>
          <w:rFonts w:ascii="Times New Roman" w:eastAsia="仿宋_GB2312" w:hAnsi="Times New Roman" w:hint="eastAsia"/>
          <w:color w:val="000000"/>
          <w:sz w:val="24"/>
          <w:szCs w:val="24"/>
        </w:rPr>
        <w:t>洽谈交易、合作的公司、组织或个人。</w:t>
      </w:r>
    </w:p>
    <w:p w:rsidR="00252936" w:rsidRPr="00B219C2" w:rsidRDefault="00252936" w:rsidP="00252936">
      <w:pPr>
        <w:numPr>
          <w:ilvl w:val="0"/>
          <w:numId w:val="1"/>
        </w:numPr>
        <w:adjustRightInd w:val="0"/>
        <w:snapToGrid w:val="0"/>
        <w:spacing w:afterLines="50" w:after="156"/>
        <w:ind w:left="0" w:firstLine="0"/>
        <w:rPr>
          <w:rFonts w:ascii="Times New Roman" w:eastAsia="仿宋_GB2312" w:hAnsi="Times New Roman"/>
          <w:color w:val="000000"/>
          <w:sz w:val="24"/>
          <w:szCs w:val="24"/>
        </w:rPr>
      </w:pPr>
      <w:r w:rsidRPr="00B219C2">
        <w:rPr>
          <w:rFonts w:ascii="Times New Roman" w:eastAsia="仿宋_GB2312" w:hAnsi="Times New Roman"/>
          <w:color w:val="000000"/>
          <w:sz w:val="24"/>
          <w:szCs w:val="24"/>
        </w:rPr>
        <w:t xml:space="preserve"> “</w:t>
      </w:r>
      <w:r w:rsidRPr="00B219C2">
        <w:rPr>
          <w:rFonts w:ascii="Times New Roman" w:eastAsia="仿宋_GB2312" w:hAnsi="Times New Roman" w:hint="eastAsia"/>
          <w:color w:val="000000"/>
          <w:sz w:val="24"/>
          <w:szCs w:val="24"/>
        </w:rPr>
        <w:t>关联人员</w:t>
      </w:r>
      <w:r w:rsidRPr="00B219C2">
        <w:rPr>
          <w:rFonts w:ascii="Times New Roman" w:eastAsia="仿宋_GB2312" w:hAnsi="Times New Roman"/>
          <w:color w:val="000000"/>
          <w:sz w:val="24"/>
          <w:szCs w:val="24"/>
        </w:rPr>
        <w:t>”</w:t>
      </w:r>
      <w:r w:rsidRPr="00B219C2">
        <w:rPr>
          <w:rFonts w:ascii="Times New Roman" w:eastAsia="仿宋_GB2312" w:hAnsi="Times New Roman" w:hint="eastAsia"/>
          <w:color w:val="000000"/>
          <w:sz w:val="24"/>
          <w:szCs w:val="24"/>
        </w:rPr>
        <w:t>指中国远洋海运集团及各所属单位中直接或间接与交易对象商洽交易条件、签署合同、履行合同或可直接、间接影响到上述交易达成或执行的人员，包括但不限于董事、经理等高级管理人员以及参与交易决策和执行的相关人员。</w:t>
      </w:r>
    </w:p>
    <w:p w:rsidR="00252936" w:rsidRPr="00B219C2" w:rsidRDefault="00252936" w:rsidP="00252936">
      <w:pPr>
        <w:numPr>
          <w:ilvl w:val="0"/>
          <w:numId w:val="1"/>
        </w:numPr>
        <w:adjustRightInd w:val="0"/>
        <w:snapToGrid w:val="0"/>
        <w:spacing w:afterLines="50" w:after="156"/>
        <w:ind w:left="0" w:firstLine="0"/>
        <w:rPr>
          <w:rFonts w:ascii="Times New Roman" w:eastAsia="仿宋_GB2312" w:hAnsi="Times New Roman"/>
          <w:color w:val="000000"/>
          <w:sz w:val="24"/>
          <w:szCs w:val="24"/>
        </w:rPr>
      </w:pPr>
      <w:r w:rsidRPr="00B219C2">
        <w:rPr>
          <w:rFonts w:ascii="Times New Roman" w:eastAsia="仿宋_GB2312" w:hAnsi="Times New Roman" w:hint="eastAsia"/>
          <w:color w:val="000000"/>
          <w:sz w:val="24"/>
          <w:szCs w:val="24"/>
        </w:rPr>
        <w:t xml:space="preserve"> </w:t>
      </w:r>
      <w:r w:rsidRPr="00B219C2">
        <w:rPr>
          <w:rFonts w:ascii="Times New Roman" w:eastAsia="仿宋_GB2312" w:hAnsi="Times New Roman" w:hint="eastAsia"/>
          <w:color w:val="000000"/>
          <w:sz w:val="24"/>
          <w:szCs w:val="24"/>
        </w:rPr>
        <w:t>“关系人”指关联人员的配偶、父母、子女、兄弟姐妹等亲属和具有特殊利益关系的人员。</w:t>
      </w:r>
    </w:p>
    <w:p w:rsidR="00252936" w:rsidRPr="00B219C2" w:rsidRDefault="00252936" w:rsidP="00252936">
      <w:pPr>
        <w:numPr>
          <w:ilvl w:val="0"/>
          <w:numId w:val="1"/>
        </w:numPr>
        <w:adjustRightInd w:val="0"/>
        <w:snapToGrid w:val="0"/>
        <w:spacing w:afterLines="50" w:after="156"/>
        <w:ind w:left="0" w:firstLine="0"/>
        <w:rPr>
          <w:rFonts w:ascii="Times New Roman" w:eastAsia="仿宋_GB2312" w:hAnsi="Times New Roman"/>
          <w:color w:val="000000"/>
          <w:sz w:val="24"/>
          <w:szCs w:val="24"/>
        </w:rPr>
      </w:pPr>
      <w:r w:rsidRPr="00B219C2">
        <w:rPr>
          <w:rFonts w:ascii="Times New Roman" w:eastAsia="仿宋_GB2312" w:hAnsi="Times New Roman"/>
          <w:color w:val="000000"/>
          <w:sz w:val="24"/>
          <w:szCs w:val="24"/>
        </w:rPr>
        <w:t xml:space="preserve"> “</w:t>
      </w:r>
      <w:r w:rsidRPr="00B219C2">
        <w:rPr>
          <w:rFonts w:ascii="Times New Roman" w:eastAsia="仿宋_GB2312" w:hAnsi="Times New Roman" w:hint="eastAsia"/>
          <w:color w:val="000000"/>
          <w:sz w:val="24"/>
          <w:szCs w:val="24"/>
        </w:rPr>
        <w:t>不正当利益</w:t>
      </w:r>
      <w:r w:rsidRPr="00B219C2">
        <w:rPr>
          <w:rFonts w:ascii="Times New Roman" w:eastAsia="仿宋_GB2312" w:hAnsi="Times New Roman"/>
          <w:color w:val="000000"/>
          <w:sz w:val="24"/>
          <w:szCs w:val="24"/>
        </w:rPr>
        <w:t>”</w:t>
      </w:r>
      <w:r w:rsidRPr="00B219C2">
        <w:rPr>
          <w:rFonts w:ascii="Times New Roman" w:eastAsia="仿宋_GB2312" w:hAnsi="Times New Roman" w:hint="eastAsia"/>
          <w:color w:val="000000"/>
          <w:sz w:val="24"/>
          <w:szCs w:val="24"/>
        </w:rPr>
        <w:t>指在商业活动中，违反法律、法规或政策规定，非法给予或收受现金、实物及其他利益，包括但不限于回扣、礼物、礼金、礼品卡（券）（如会员卡、消费卡、购物卡）、有价证券、干股、红利或提供旅游、度假或获取其他优惠条件、机会等任何不正当利益。</w:t>
      </w:r>
    </w:p>
    <w:p w:rsidR="00252936" w:rsidRPr="00B219C2" w:rsidRDefault="00252936" w:rsidP="00252936">
      <w:pPr>
        <w:adjustRightInd w:val="0"/>
        <w:snapToGrid w:val="0"/>
        <w:spacing w:afterLines="50" w:after="156"/>
        <w:jc w:val="left"/>
        <w:rPr>
          <w:rFonts w:ascii="Times New Roman" w:eastAsia="仿宋_GB2312" w:hAnsi="Times New Roman"/>
          <w:b/>
          <w:bCs/>
          <w:color w:val="000000"/>
          <w:sz w:val="24"/>
          <w:szCs w:val="24"/>
        </w:rPr>
      </w:pPr>
      <w:r w:rsidRPr="00B219C2">
        <w:rPr>
          <w:rFonts w:ascii="Times New Roman" w:eastAsia="仿宋_GB2312" w:hAnsi="Times New Roman" w:hint="eastAsia"/>
          <w:b/>
          <w:bCs/>
          <w:color w:val="000000"/>
          <w:sz w:val="24"/>
          <w:szCs w:val="24"/>
        </w:rPr>
        <w:t>第二条</w:t>
      </w:r>
      <w:r w:rsidRPr="00B219C2">
        <w:rPr>
          <w:rFonts w:ascii="Times New Roman" w:eastAsia="仿宋_GB2312" w:hAnsi="Times New Roman" w:hint="eastAsia"/>
          <w:b/>
          <w:color w:val="000000"/>
          <w:sz w:val="24"/>
          <w:szCs w:val="24"/>
        </w:rPr>
        <w:t>交易对象</w:t>
      </w:r>
      <w:r w:rsidRPr="00B219C2">
        <w:rPr>
          <w:rFonts w:ascii="Times New Roman" w:eastAsia="仿宋_GB2312" w:hAnsi="Times New Roman" w:hint="eastAsia"/>
          <w:b/>
          <w:bCs/>
          <w:color w:val="000000"/>
          <w:sz w:val="24"/>
          <w:szCs w:val="24"/>
        </w:rPr>
        <w:t>保证</w:t>
      </w:r>
    </w:p>
    <w:p w:rsidR="00252936" w:rsidRPr="00B219C2" w:rsidRDefault="00252936" w:rsidP="00252936">
      <w:pPr>
        <w:numPr>
          <w:ilvl w:val="0"/>
          <w:numId w:val="2"/>
        </w:numPr>
        <w:adjustRightInd w:val="0"/>
        <w:snapToGrid w:val="0"/>
        <w:spacing w:afterLines="50" w:after="156"/>
        <w:ind w:left="0" w:firstLine="0"/>
        <w:rPr>
          <w:rFonts w:ascii="Times New Roman" w:eastAsia="仿宋_GB2312" w:hAnsi="Times New Roman"/>
          <w:color w:val="000000"/>
          <w:sz w:val="24"/>
          <w:szCs w:val="24"/>
        </w:rPr>
      </w:pPr>
      <w:r w:rsidRPr="00B219C2">
        <w:rPr>
          <w:rFonts w:ascii="Times New Roman" w:eastAsia="仿宋_GB2312" w:hAnsi="Times New Roman" w:hint="eastAsia"/>
          <w:color w:val="000000"/>
          <w:sz w:val="24"/>
          <w:szCs w:val="24"/>
        </w:rPr>
        <w:t>严格遵守法律、法规和政策规定，确保廉洁从业。</w:t>
      </w:r>
    </w:p>
    <w:p w:rsidR="00252936" w:rsidRPr="00B219C2" w:rsidRDefault="00252936" w:rsidP="00252936">
      <w:pPr>
        <w:numPr>
          <w:ilvl w:val="0"/>
          <w:numId w:val="2"/>
        </w:numPr>
        <w:adjustRightInd w:val="0"/>
        <w:snapToGrid w:val="0"/>
        <w:spacing w:afterLines="50" w:after="156"/>
        <w:ind w:left="0" w:firstLine="0"/>
        <w:rPr>
          <w:rFonts w:ascii="Times New Roman" w:eastAsia="仿宋_GB2312" w:hAnsi="Times New Roman"/>
          <w:color w:val="000000"/>
          <w:kern w:val="0"/>
          <w:sz w:val="24"/>
          <w:szCs w:val="24"/>
        </w:rPr>
      </w:pPr>
      <w:r w:rsidRPr="00B219C2">
        <w:rPr>
          <w:rFonts w:ascii="Times New Roman" w:eastAsia="仿宋_GB2312" w:hAnsi="Times New Roman" w:hint="eastAsia"/>
          <w:color w:val="000000"/>
          <w:sz w:val="24"/>
          <w:szCs w:val="24"/>
        </w:rPr>
        <w:t>不向关联人员或其关系人许诺、给予任何形式的贿赂或输送不正当利益等</w:t>
      </w:r>
      <w:r w:rsidRPr="00B219C2">
        <w:rPr>
          <w:rFonts w:ascii="Times New Roman" w:eastAsia="仿宋_GB2312" w:hAnsi="Times New Roman" w:hint="eastAsia"/>
          <w:color w:val="000000"/>
          <w:kern w:val="0"/>
          <w:sz w:val="24"/>
          <w:szCs w:val="24"/>
        </w:rPr>
        <w:t>。</w:t>
      </w:r>
    </w:p>
    <w:p w:rsidR="00252936" w:rsidRPr="00B219C2" w:rsidRDefault="00252936" w:rsidP="00252936">
      <w:pPr>
        <w:numPr>
          <w:ilvl w:val="0"/>
          <w:numId w:val="2"/>
        </w:numPr>
        <w:adjustRightInd w:val="0"/>
        <w:snapToGrid w:val="0"/>
        <w:spacing w:afterLines="50" w:after="156"/>
        <w:ind w:left="0" w:firstLine="0"/>
        <w:rPr>
          <w:rFonts w:ascii="Times New Roman" w:eastAsia="仿宋_GB2312" w:hAnsi="Times New Roman"/>
          <w:color w:val="000000"/>
          <w:sz w:val="24"/>
          <w:szCs w:val="24"/>
        </w:rPr>
      </w:pPr>
      <w:r w:rsidRPr="00B219C2">
        <w:rPr>
          <w:rFonts w:ascii="Times New Roman" w:eastAsia="仿宋_GB2312" w:hAnsi="Times New Roman" w:hint="eastAsia"/>
          <w:color w:val="000000"/>
          <w:sz w:val="24"/>
          <w:szCs w:val="24"/>
        </w:rPr>
        <w:t>不以任何形式为关联人员或其关系人谋取私利，包括但不限于以下行为：</w:t>
      </w:r>
    </w:p>
    <w:p w:rsidR="00252936" w:rsidRPr="00B219C2" w:rsidRDefault="00252936" w:rsidP="00252936">
      <w:pPr>
        <w:adjustRightInd w:val="0"/>
        <w:snapToGrid w:val="0"/>
        <w:spacing w:afterLines="50" w:after="156"/>
        <w:rPr>
          <w:rFonts w:ascii="Times New Roman" w:eastAsia="仿宋_GB2312" w:hAnsi="Times New Roman"/>
          <w:color w:val="000000"/>
          <w:sz w:val="24"/>
          <w:szCs w:val="24"/>
        </w:rPr>
      </w:pPr>
      <w:r w:rsidRPr="00B219C2">
        <w:rPr>
          <w:rFonts w:ascii="Times New Roman" w:eastAsia="仿宋_GB2312" w:hAnsi="Times New Roman" w:hint="eastAsia"/>
          <w:color w:val="000000"/>
          <w:sz w:val="24"/>
          <w:szCs w:val="24"/>
        </w:rPr>
        <w:t>（</w:t>
      </w:r>
      <w:r w:rsidRPr="00B219C2">
        <w:rPr>
          <w:rFonts w:ascii="Times New Roman" w:eastAsia="仿宋_GB2312" w:hAnsi="Times New Roman"/>
          <w:color w:val="000000"/>
          <w:sz w:val="24"/>
          <w:szCs w:val="24"/>
        </w:rPr>
        <w:t>1</w:t>
      </w:r>
      <w:r w:rsidRPr="00B219C2">
        <w:rPr>
          <w:rFonts w:ascii="Times New Roman" w:eastAsia="仿宋_GB2312" w:hAnsi="Times New Roman" w:hint="eastAsia"/>
          <w:color w:val="000000"/>
          <w:sz w:val="24"/>
          <w:szCs w:val="24"/>
        </w:rPr>
        <w:t>）为关联人员或其关系人报销各类费用；</w:t>
      </w:r>
    </w:p>
    <w:p w:rsidR="00252936" w:rsidRPr="00B219C2" w:rsidRDefault="00252936" w:rsidP="00252936">
      <w:pPr>
        <w:adjustRightInd w:val="0"/>
        <w:snapToGrid w:val="0"/>
        <w:spacing w:afterLines="50" w:after="156"/>
        <w:rPr>
          <w:rFonts w:ascii="Times New Roman" w:eastAsia="仿宋_GB2312" w:hAnsi="Times New Roman"/>
          <w:color w:val="000000"/>
          <w:sz w:val="24"/>
          <w:szCs w:val="24"/>
        </w:rPr>
      </w:pPr>
      <w:r w:rsidRPr="00B219C2">
        <w:rPr>
          <w:rFonts w:ascii="Times New Roman" w:eastAsia="仿宋_GB2312" w:hAnsi="Times New Roman" w:hint="eastAsia"/>
          <w:color w:val="000000"/>
          <w:sz w:val="24"/>
          <w:szCs w:val="24"/>
        </w:rPr>
        <w:t>（</w:t>
      </w:r>
      <w:r w:rsidRPr="00B219C2">
        <w:rPr>
          <w:rFonts w:ascii="Times New Roman" w:eastAsia="仿宋_GB2312" w:hAnsi="Times New Roman"/>
          <w:color w:val="000000"/>
          <w:sz w:val="24"/>
          <w:szCs w:val="24"/>
        </w:rPr>
        <w:t>2</w:t>
      </w:r>
      <w:r w:rsidRPr="00B219C2">
        <w:rPr>
          <w:rFonts w:ascii="Times New Roman" w:eastAsia="仿宋_GB2312" w:hAnsi="Times New Roman" w:hint="eastAsia"/>
          <w:color w:val="000000"/>
          <w:sz w:val="24"/>
          <w:szCs w:val="24"/>
        </w:rPr>
        <w:t>）为关联人员或其关系人投资入股、个人借款或买卖股票、债券等提供方便；</w:t>
      </w:r>
    </w:p>
    <w:p w:rsidR="00252936" w:rsidRPr="00B219C2" w:rsidRDefault="00252936" w:rsidP="00252936">
      <w:pPr>
        <w:adjustRightInd w:val="0"/>
        <w:snapToGrid w:val="0"/>
        <w:spacing w:afterLines="50" w:after="156"/>
        <w:rPr>
          <w:rFonts w:ascii="Times New Roman" w:eastAsia="仿宋_GB2312" w:hAnsi="Times New Roman"/>
          <w:color w:val="000000"/>
          <w:sz w:val="24"/>
          <w:szCs w:val="24"/>
        </w:rPr>
      </w:pPr>
      <w:r w:rsidRPr="00B219C2">
        <w:rPr>
          <w:rFonts w:ascii="Times New Roman" w:eastAsia="仿宋_GB2312" w:hAnsi="Times New Roman" w:hint="eastAsia"/>
          <w:color w:val="000000"/>
          <w:sz w:val="24"/>
          <w:szCs w:val="24"/>
        </w:rPr>
        <w:t>（</w:t>
      </w:r>
      <w:r w:rsidRPr="00B219C2">
        <w:rPr>
          <w:rFonts w:ascii="Times New Roman" w:eastAsia="仿宋_GB2312" w:hAnsi="Times New Roman"/>
          <w:color w:val="000000"/>
          <w:sz w:val="24"/>
          <w:szCs w:val="24"/>
        </w:rPr>
        <w:t>3</w:t>
      </w:r>
      <w:r w:rsidRPr="00B219C2">
        <w:rPr>
          <w:rFonts w:ascii="Times New Roman" w:eastAsia="仿宋_GB2312" w:hAnsi="Times New Roman" w:hint="eastAsia"/>
          <w:color w:val="000000"/>
          <w:sz w:val="24"/>
          <w:szCs w:val="24"/>
        </w:rPr>
        <w:t>）为关联人员或其关系人购买或装修住房、婚丧嫁娶、配偶子女上学或工作安排以及出国（境）、旅游等提供方便；</w:t>
      </w:r>
    </w:p>
    <w:p w:rsidR="00252936" w:rsidRPr="00B219C2" w:rsidRDefault="00252936" w:rsidP="00252936">
      <w:pPr>
        <w:adjustRightInd w:val="0"/>
        <w:snapToGrid w:val="0"/>
        <w:spacing w:afterLines="50" w:after="156"/>
        <w:rPr>
          <w:rFonts w:ascii="Times New Roman" w:eastAsia="仿宋_GB2312" w:hAnsi="Times New Roman"/>
          <w:color w:val="000000"/>
          <w:sz w:val="24"/>
          <w:szCs w:val="24"/>
        </w:rPr>
      </w:pPr>
      <w:r w:rsidRPr="00B219C2">
        <w:rPr>
          <w:rFonts w:ascii="Times New Roman" w:eastAsia="仿宋_GB2312" w:hAnsi="Times New Roman" w:hint="eastAsia"/>
          <w:color w:val="000000"/>
          <w:sz w:val="24"/>
          <w:szCs w:val="24"/>
        </w:rPr>
        <w:t>（</w:t>
      </w:r>
      <w:r w:rsidRPr="00B219C2">
        <w:rPr>
          <w:rFonts w:ascii="Times New Roman" w:eastAsia="仿宋_GB2312" w:hAnsi="Times New Roman"/>
          <w:color w:val="000000"/>
          <w:sz w:val="24"/>
          <w:szCs w:val="24"/>
        </w:rPr>
        <w:t>4</w:t>
      </w:r>
      <w:r w:rsidRPr="00B219C2">
        <w:rPr>
          <w:rFonts w:ascii="Times New Roman" w:eastAsia="仿宋_GB2312" w:hAnsi="Times New Roman" w:hint="eastAsia"/>
          <w:color w:val="000000"/>
          <w:sz w:val="24"/>
          <w:szCs w:val="24"/>
        </w:rPr>
        <w:t>）为关联人员或其关系人安排任何健身、娱乐活动；</w:t>
      </w:r>
    </w:p>
    <w:p w:rsidR="00252936" w:rsidRPr="00B219C2" w:rsidRDefault="00252936" w:rsidP="00252936">
      <w:pPr>
        <w:adjustRightInd w:val="0"/>
        <w:snapToGrid w:val="0"/>
        <w:spacing w:afterLines="50" w:after="156"/>
        <w:rPr>
          <w:rFonts w:ascii="Times New Roman" w:eastAsia="仿宋_GB2312" w:hAnsi="Times New Roman"/>
          <w:color w:val="000000"/>
          <w:sz w:val="24"/>
          <w:szCs w:val="24"/>
        </w:rPr>
      </w:pPr>
      <w:r w:rsidRPr="00B219C2">
        <w:rPr>
          <w:rFonts w:ascii="Times New Roman" w:eastAsia="仿宋_GB2312" w:hAnsi="Times New Roman" w:hint="eastAsia"/>
          <w:color w:val="000000"/>
          <w:sz w:val="24"/>
          <w:szCs w:val="24"/>
        </w:rPr>
        <w:t>（</w:t>
      </w:r>
      <w:r w:rsidRPr="00B219C2">
        <w:rPr>
          <w:rFonts w:ascii="Times New Roman" w:eastAsia="仿宋_GB2312" w:hAnsi="Times New Roman"/>
          <w:color w:val="000000"/>
          <w:sz w:val="24"/>
          <w:szCs w:val="24"/>
        </w:rPr>
        <w:t>5</w:t>
      </w:r>
      <w:r w:rsidRPr="00B219C2">
        <w:rPr>
          <w:rFonts w:ascii="Times New Roman" w:eastAsia="仿宋_GB2312" w:hAnsi="Times New Roman" w:hint="eastAsia"/>
          <w:color w:val="000000"/>
          <w:sz w:val="24"/>
          <w:szCs w:val="24"/>
        </w:rPr>
        <w:t>）为关联人员或其关系人购置或提供通讯工具、交通工具和办公用品、生活用品等；</w:t>
      </w:r>
    </w:p>
    <w:p w:rsidR="00252936" w:rsidRPr="00B219C2" w:rsidRDefault="00252936" w:rsidP="00252936">
      <w:pPr>
        <w:adjustRightInd w:val="0"/>
        <w:snapToGrid w:val="0"/>
        <w:spacing w:afterLines="50" w:after="156"/>
        <w:rPr>
          <w:rFonts w:ascii="Times New Roman" w:eastAsia="仿宋_GB2312" w:hAnsi="Times New Roman"/>
          <w:color w:val="000000"/>
          <w:sz w:val="24"/>
          <w:szCs w:val="24"/>
        </w:rPr>
      </w:pPr>
      <w:r w:rsidRPr="00B219C2">
        <w:rPr>
          <w:rFonts w:ascii="Times New Roman" w:eastAsia="仿宋_GB2312" w:hAnsi="Times New Roman" w:hint="eastAsia"/>
          <w:color w:val="000000"/>
          <w:sz w:val="24"/>
          <w:szCs w:val="24"/>
        </w:rPr>
        <w:t>（</w:t>
      </w:r>
      <w:r w:rsidRPr="00B219C2">
        <w:rPr>
          <w:rFonts w:ascii="Times New Roman" w:eastAsia="仿宋_GB2312" w:hAnsi="Times New Roman"/>
          <w:color w:val="000000"/>
          <w:sz w:val="24"/>
          <w:szCs w:val="24"/>
        </w:rPr>
        <w:t>6</w:t>
      </w:r>
      <w:r w:rsidRPr="00B219C2">
        <w:rPr>
          <w:rFonts w:ascii="Times New Roman" w:eastAsia="仿宋_GB2312" w:hAnsi="Times New Roman" w:hint="eastAsia"/>
          <w:color w:val="000000"/>
          <w:sz w:val="24"/>
          <w:szCs w:val="24"/>
        </w:rPr>
        <w:t>）为关联人员或其关系人的配偶、子女及其他亲属、特殊利益关系人谋取不正当利益提供方便；</w:t>
      </w:r>
    </w:p>
    <w:p w:rsidR="00252936" w:rsidRPr="00B219C2" w:rsidRDefault="00252936" w:rsidP="00252936">
      <w:pPr>
        <w:adjustRightInd w:val="0"/>
        <w:snapToGrid w:val="0"/>
        <w:spacing w:afterLines="50" w:after="156"/>
        <w:rPr>
          <w:rFonts w:ascii="Times New Roman" w:eastAsia="仿宋_GB2312" w:hAnsi="Times New Roman"/>
          <w:color w:val="000000"/>
          <w:sz w:val="24"/>
          <w:szCs w:val="24"/>
        </w:rPr>
      </w:pPr>
      <w:r w:rsidRPr="00B219C2">
        <w:rPr>
          <w:rFonts w:ascii="Times New Roman" w:eastAsia="仿宋_GB2312" w:hAnsi="Times New Roman" w:hint="eastAsia"/>
          <w:color w:val="000000"/>
          <w:sz w:val="24"/>
          <w:szCs w:val="24"/>
        </w:rPr>
        <w:t>（</w:t>
      </w:r>
      <w:r w:rsidRPr="00B219C2">
        <w:rPr>
          <w:rFonts w:ascii="Times New Roman" w:eastAsia="仿宋_GB2312" w:hAnsi="Times New Roman"/>
          <w:color w:val="000000"/>
          <w:sz w:val="24"/>
          <w:szCs w:val="24"/>
        </w:rPr>
        <w:t>7</w:t>
      </w:r>
      <w:r w:rsidRPr="00B219C2">
        <w:rPr>
          <w:rFonts w:ascii="Times New Roman" w:eastAsia="仿宋_GB2312" w:hAnsi="Times New Roman" w:hint="eastAsia"/>
          <w:color w:val="000000"/>
          <w:sz w:val="24"/>
          <w:szCs w:val="24"/>
        </w:rPr>
        <w:t>）以洽谈工作、签订经济合同为名，提供关联人员或其关系人外出旅游、考察等给付财物以外的其他利益。</w:t>
      </w:r>
    </w:p>
    <w:p w:rsidR="00252936" w:rsidRPr="00B219C2" w:rsidRDefault="00252936" w:rsidP="00252936">
      <w:pPr>
        <w:numPr>
          <w:ilvl w:val="0"/>
          <w:numId w:val="2"/>
        </w:numPr>
        <w:adjustRightInd w:val="0"/>
        <w:snapToGrid w:val="0"/>
        <w:spacing w:afterLines="50" w:after="156"/>
        <w:ind w:left="0" w:firstLine="0"/>
        <w:rPr>
          <w:rFonts w:ascii="Times New Roman" w:eastAsia="仿宋_GB2312" w:hAnsi="Times New Roman"/>
          <w:color w:val="000000"/>
          <w:sz w:val="24"/>
          <w:szCs w:val="24"/>
        </w:rPr>
      </w:pPr>
      <w:r w:rsidRPr="00B219C2">
        <w:rPr>
          <w:rFonts w:ascii="Times New Roman" w:eastAsia="仿宋_GB2312" w:hAnsi="Times New Roman" w:hint="eastAsia"/>
          <w:color w:val="000000"/>
          <w:sz w:val="24"/>
          <w:szCs w:val="24"/>
        </w:rPr>
        <w:t>不安排、不允许关联人员或其关系人在交易对象或相关企业任职或领取报酬。</w:t>
      </w:r>
    </w:p>
    <w:p w:rsidR="00252936" w:rsidRPr="00B219C2" w:rsidRDefault="00252936" w:rsidP="00252936">
      <w:pPr>
        <w:numPr>
          <w:ilvl w:val="0"/>
          <w:numId w:val="2"/>
        </w:numPr>
        <w:adjustRightInd w:val="0"/>
        <w:snapToGrid w:val="0"/>
        <w:spacing w:afterLines="50" w:after="156"/>
        <w:ind w:left="0" w:firstLine="0"/>
        <w:rPr>
          <w:rFonts w:ascii="Times New Roman" w:eastAsia="仿宋_GB2312" w:hAnsi="Times New Roman"/>
          <w:color w:val="000000"/>
          <w:sz w:val="24"/>
          <w:szCs w:val="24"/>
        </w:rPr>
      </w:pPr>
      <w:r w:rsidRPr="00B219C2">
        <w:rPr>
          <w:rFonts w:ascii="Times New Roman" w:eastAsia="仿宋_GB2312" w:hAnsi="Times New Roman" w:hint="eastAsia"/>
          <w:color w:val="000000"/>
          <w:sz w:val="24"/>
          <w:szCs w:val="24"/>
        </w:rPr>
        <w:t>交易对象承诺</w:t>
      </w:r>
      <w:r w:rsidR="00C31369" w:rsidRPr="00B219C2">
        <w:rPr>
          <w:rFonts w:ascii="Times New Roman" w:eastAsia="仿宋_GB2312" w:hAnsi="Times New Roman" w:hint="eastAsia"/>
          <w:color w:val="000000"/>
          <w:sz w:val="24"/>
          <w:szCs w:val="24"/>
        </w:rPr>
        <w:t>五家船代</w:t>
      </w:r>
      <w:r w:rsidRPr="00B219C2">
        <w:rPr>
          <w:rFonts w:ascii="Times New Roman" w:eastAsia="仿宋_GB2312" w:hAnsi="Times New Roman" w:hint="eastAsia"/>
          <w:color w:val="000000"/>
          <w:sz w:val="24"/>
          <w:szCs w:val="24"/>
        </w:rPr>
        <w:t>及相关主管部门在对涉嫌商业贿赂的行为进行调查时，提供一切必要的便利和协助，并积极配合调查的开展。</w:t>
      </w:r>
    </w:p>
    <w:p w:rsidR="00252936" w:rsidRPr="00B219C2" w:rsidRDefault="00252936" w:rsidP="00252936">
      <w:pPr>
        <w:numPr>
          <w:ilvl w:val="0"/>
          <w:numId w:val="2"/>
        </w:numPr>
        <w:adjustRightInd w:val="0"/>
        <w:snapToGrid w:val="0"/>
        <w:spacing w:afterLines="50" w:after="156"/>
        <w:ind w:left="0" w:firstLine="0"/>
        <w:rPr>
          <w:rFonts w:ascii="Times New Roman" w:eastAsia="仿宋_GB2312" w:hAnsi="Times New Roman"/>
          <w:color w:val="000000"/>
          <w:sz w:val="24"/>
          <w:szCs w:val="24"/>
        </w:rPr>
      </w:pPr>
      <w:r w:rsidRPr="00B219C2">
        <w:rPr>
          <w:rFonts w:ascii="Times New Roman" w:eastAsia="仿宋_GB2312" w:hAnsi="Times New Roman" w:hint="eastAsia"/>
          <w:color w:val="000000"/>
          <w:sz w:val="24"/>
          <w:szCs w:val="24"/>
        </w:rPr>
        <w:t>交易对象如发现关联人员或其关系人提出或向其他交易对象提出要求、暗示、索取、收受任何贿赂、获取不正当利益或有其他违规行为，承诺立即向</w:t>
      </w:r>
      <w:r w:rsidR="00C31369" w:rsidRPr="00B219C2">
        <w:rPr>
          <w:rFonts w:ascii="Times New Roman" w:eastAsia="仿宋_GB2312" w:hAnsi="Times New Roman" w:hint="eastAsia"/>
          <w:color w:val="000000"/>
          <w:sz w:val="24"/>
          <w:szCs w:val="24"/>
        </w:rPr>
        <w:t>五家船代</w:t>
      </w:r>
      <w:r w:rsidRPr="00B219C2">
        <w:rPr>
          <w:rFonts w:ascii="Times New Roman" w:eastAsia="仿宋_GB2312" w:hAnsi="Times New Roman" w:hint="eastAsia"/>
          <w:color w:val="000000"/>
          <w:sz w:val="24"/>
          <w:szCs w:val="24"/>
        </w:rPr>
        <w:t>检举并提供相关证据。</w:t>
      </w:r>
    </w:p>
    <w:p w:rsidR="00252936" w:rsidRPr="00B219C2" w:rsidRDefault="00252936" w:rsidP="00252936">
      <w:pPr>
        <w:numPr>
          <w:ilvl w:val="0"/>
          <w:numId w:val="2"/>
        </w:numPr>
        <w:adjustRightInd w:val="0"/>
        <w:snapToGrid w:val="0"/>
        <w:spacing w:afterLines="50" w:after="156"/>
        <w:ind w:left="0" w:firstLine="0"/>
        <w:rPr>
          <w:rFonts w:ascii="Times New Roman" w:eastAsia="仿宋_GB2312" w:hAnsi="Times New Roman"/>
          <w:color w:val="000000"/>
          <w:sz w:val="24"/>
          <w:szCs w:val="24"/>
        </w:rPr>
      </w:pPr>
      <w:r w:rsidRPr="00B219C2">
        <w:rPr>
          <w:rFonts w:ascii="Times New Roman" w:eastAsia="仿宋_GB2312" w:hAnsi="Times New Roman" w:hint="eastAsia"/>
          <w:color w:val="000000"/>
          <w:sz w:val="24"/>
          <w:szCs w:val="24"/>
        </w:rPr>
        <w:t>交易对象的股东、合伙人、董事或高级管理人员与关联人员或其关系人无亲属关系；交易对象的股东、合伙人、董事均不存在与履行本合同相冲突的经济利</w:t>
      </w:r>
      <w:r w:rsidRPr="00B219C2">
        <w:rPr>
          <w:rFonts w:ascii="Times New Roman" w:eastAsia="仿宋_GB2312" w:hAnsi="Times New Roman" w:hint="eastAsia"/>
          <w:color w:val="000000"/>
          <w:sz w:val="24"/>
          <w:szCs w:val="24"/>
        </w:rPr>
        <w:lastRenderedPageBreak/>
        <w:t>益或其他利益；若有，交易对象应事先以书面的形式告知。</w:t>
      </w:r>
    </w:p>
    <w:p w:rsidR="00252936" w:rsidRPr="00B219C2" w:rsidRDefault="00252936" w:rsidP="00252936">
      <w:pPr>
        <w:numPr>
          <w:ilvl w:val="0"/>
          <w:numId w:val="2"/>
        </w:numPr>
        <w:adjustRightInd w:val="0"/>
        <w:snapToGrid w:val="0"/>
        <w:spacing w:afterLines="50" w:after="156"/>
        <w:ind w:left="0" w:firstLine="0"/>
        <w:rPr>
          <w:rFonts w:ascii="Times New Roman" w:eastAsia="仿宋_GB2312" w:hAnsi="Times New Roman"/>
          <w:color w:val="000000"/>
          <w:sz w:val="24"/>
          <w:szCs w:val="24"/>
        </w:rPr>
      </w:pPr>
      <w:r w:rsidRPr="00B219C2">
        <w:rPr>
          <w:rFonts w:ascii="Times New Roman" w:eastAsia="仿宋_GB2312" w:hAnsi="Times New Roman" w:hint="eastAsia"/>
          <w:color w:val="000000"/>
          <w:sz w:val="24"/>
          <w:szCs w:val="24"/>
        </w:rPr>
        <w:t>交易对象承诺不以不正当方式诱使中国远洋海运集团及各所属单位人员离职或做出违背职务的行为，不以任何方式聘任、承诺聘任或邀请关联人员及其关系人加入交易对象；不利用非法手段向</w:t>
      </w:r>
      <w:r w:rsidR="00C31369" w:rsidRPr="00B219C2">
        <w:rPr>
          <w:rFonts w:ascii="Times New Roman" w:eastAsia="仿宋_GB2312" w:hAnsi="Times New Roman" w:hint="eastAsia"/>
          <w:color w:val="000000"/>
          <w:sz w:val="24"/>
          <w:szCs w:val="24"/>
        </w:rPr>
        <w:t>五家船代</w:t>
      </w:r>
      <w:r w:rsidRPr="00B219C2">
        <w:rPr>
          <w:rFonts w:ascii="Times New Roman" w:eastAsia="仿宋_GB2312" w:hAnsi="Times New Roman" w:hint="eastAsia"/>
          <w:color w:val="000000"/>
          <w:sz w:val="24"/>
          <w:szCs w:val="24"/>
        </w:rPr>
        <w:t>人员打探涉及</w:t>
      </w:r>
      <w:r w:rsidR="00C31369" w:rsidRPr="00B219C2">
        <w:rPr>
          <w:rFonts w:ascii="Times New Roman" w:eastAsia="仿宋_GB2312" w:hAnsi="Times New Roman" w:hint="eastAsia"/>
          <w:color w:val="000000"/>
          <w:sz w:val="24"/>
          <w:szCs w:val="24"/>
        </w:rPr>
        <w:t>五家船代</w:t>
      </w:r>
      <w:r w:rsidRPr="00B219C2">
        <w:rPr>
          <w:rFonts w:ascii="Times New Roman" w:eastAsia="仿宋_GB2312" w:hAnsi="Times New Roman" w:hint="eastAsia"/>
          <w:color w:val="000000"/>
          <w:sz w:val="24"/>
          <w:szCs w:val="24"/>
        </w:rPr>
        <w:t>的商业秘密、业务渠道等。</w:t>
      </w:r>
    </w:p>
    <w:p w:rsidR="00252936" w:rsidRPr="00B219C2" w:rsidRDefault="00252936" w:rsidP="00252936">
      <w:pPr>
        <w:adjustRightInd w:val="0"/>
        <w:snapToGrid w:val="0"/>
        <w:spacing w:afterLines="50" w:after="156"/>
        <w:jc w:val="left"/>
        <w:rPr>
          <w:rFonts w:ascii="Times New Roman" w:eastAsia="仿宋_GB2312" w:hAnsi="Times New Roman"/>
          <w:b/>
          <w:bCs/>
          <w:color w:val="000000"/>
          <w:sz w:val="24"/>
          <w:szCs w:val="24"/>
        </w:rPr>
      </w:pPr>
      <w:r w:rsidRPr="00B219C2">
        <w:rPr>
          <w:rFonts w:ascii="Times New Roman" w:eastAsia="仿宋_GB2312" w:hAnsi="Times New Roman" w:hint="eastAsia"/>
          <w:b/>
          <w:bCs/>
          <w:color w:val="000000"/>
          <w:sz w:val="24"/>
          <w:szCs w:val="24"/>
        </w:rPr>
        <w:t>第三条违约责任</w:t>
      </w:r>
      <w:r w:rsidRPr="00B219C2">
        <w:rPr>
          <w:rFonts w:ascii="Times New Roman" w:eastAsia="仿宋_GB2312" w:hAnsi="Times New Roman"/>
          <w:b/>
          <w:bCs/>
          <w:color w:val="000000"/>
          <w:sz w:val="24"/>
          <w:szCs w:val="24"/>
        </w:rPr>
        <w:t xml:space="preserve"> </w:t>
      </w:r>
    </w:p>
    <w:p w:rsidR="00252936" w:rsidRPr="00B219C2" w:rsidRDefault="00252936" w:rsidP="00252936">
      <w:pPr>
        <w:numPr>
          <w:ilvl w:val="0"/>
          <w:numId w:val="3"/>
        </w:numPr>
        <w:adjustRightInd w:val="0"/>
        <w:snapToGrid w:val="0"/>
        <w:spacing w:afterLines="50" w:after="156"/>
        <w:ind w:left="0" w:firstLine="0"/>
        <w:rPr>
          <w:rFonts w:ascii="Times New Roman" w:eastAsia="仿宋_GB2312" w:hAnsi="Times New Roman"/>
          <w:color w:val="000000"/>
          <w:sz w:val="24"/>
          <w:szCs w:val="24"/>
        </w:rPr>
      </w:pPr>
      <w:r w:rsidRPr="00B219C2">
        <w:rPr>
          <w:rFonts w:ascii="Times New Roman" w:eastAsia="仿宋_GB2312" w:hAnsi="Times New Roman" w:hint="eastAsia"/>
          <w:color w:val="000000"/>
          <w:sz w:val="24"/>
          <w:szCs w:val="24"/>
        </w:rPr>
        <w:t>交易对象有违反上述承诺的行为，</w:t>
      </w:r>
      <w:r w:rsidR="00C31369" w:rsidRPr="00B219C2">
        <w:rPr>
          <w:rFonts w:ascii="Times New Roman" w:eastAsia="仿宋_GB2312" w:hAnsi="Times New Roman" w:hint="eastAsia"/>
          <w:color w:val="000000"/>
          <w:sz w:val="24"/>
          <w:szCs w:val="24"/>
        </w:rPr>
        <w:t>五家船代</w:t>
      </w:r>
      <w:r w:rsidRPr="00B219C2">
        <w:rPr>
          <w:rFonts w:ascii="Times New Roman" w:eastAsia="仿宋_GB2312" w:hAnsi="Times New Roman" w:hint="eastAsia"/>
          <w:color w:val="000000"/>
          <w:sz w:val="24"/>
          <w:szCs w:val="24"/>
        </w:rPr>
        <w:t>有权解除双方之间签署的任何合同、订单等，并由交易对象承担由此给双方造成的一切损失，包括直接和间接损失。</w:t>
      </w:r>
    </w:p>
    <w:p w:rsidR="00252936" w:rsidRPr="00B219C2" w:rsidRDefault="00252936" w:rsidP="00252936">
      <w:pPr>
        <w:numPr>
          <w:ilvl w:val="0"/>
          <w:numId w:val="3"/>
        </w:numPr>
        <w:adjustRightInd w:val="0"/>
        <w:snapToGrid w:val="0"/>
        <w:spacing w:afterLines="50" w:after="156"/>
        <w:ind w:left="0" w:firstLine="0"/>
        <w:rPr>
          <w:rFonts w:ascii="Times New Roman" w:eastAsia="仿宋_GB2312" w:hAnsi="Times New Roman"/>
          <w:color w:val="000000"/>
          <w:sz w:val="24"/>
          <w:szCs w:val="24"/>
        </w:rPr>
      </w:pPr>
      <w:r w:rsidRPr="00B219C2">
        <w:rPr>
          <w:rFonts w:ascii="Times New Roman" w:eastAsia="仿宋_GB2312" w:hAnsi="Times New Roman" w:hint="eastAsia"/>
          <w:color w:val="000000"/>
          <w:sz w:val="24"/>
          <w:szCs w:val="24"/>
        </w:rPr>
        <w:t>若交易对象有任何违反本条款的行为，交易对象除应将由此获取的不正当利益全部返还</w:t>
      </w:r>
      <w:r w:rsidR="00C31369" w:rsidRPr="00B219C2">
        <w:rPr>
          <w:rFonts w:ascii="Times New Roman" w:eastAsia="仿宋_GB2312" w:hAnsi="Times New Roman" w:hint="eastAsia"/>
          <w:color w:val="000000"/>
          <w:sz w:val="24"/>
          <w:szCs w:val="24"/>
        </w:rPr>
        <w:t>五家船代</w:t>
      </w:r>
      <w:r w:rsidRPr="00B219C2">
        <w:rPr>
          <w:rFonts w:ascii="Times New Roman" w:eastAsia="仿宋_GB2312" w:hAnsi="Times New Roman" w:hint="eastAsia"/>
          <w:color w:val="000000"/>
          <w:sz w:val="24"/>
          <w:szCs w:val="24"/>
        </w:rPr>
        <w:t>外，还应当按照合同总金额的</w:t>
      </w:r>
      <w:r w:rsidRPr="00B219C2">
        <w:rPr>
          <w:rFonts w:ascii="Times New Roman" w:eastAsia="仿宋_GB2312" w:hAnsi="Times New Roman"/>
          <w:color w:val="000000"/>
          <w:sz w:val="24"/>
          <w:szCs w:val="24"/>
        </w:rPr>
        <w:t>20%</w:t>
      </w:r>
      <w:r w:rsidRPr="00B219C2">
        <w:rPr>
          <w:rFonts w:ascii="Times New Roman" w:eastAsia="仿宋_GB2312" w:hAnsi="Times New Roman" w:hint="eastAsia"/>
          <w:color w:val="000000"/>
          <w:sz w:val="24"/>
          <w:szCs w:val="24"/>
        </w:rPr>
        <w:t>向</w:t>
      </w:r>
      <w:r w:rsidR="00C31369" w:rsidRPr="00B219C2">
        <w:rPr>
          <w:rFonts w:ascii="Times New Roman" w:eastAsia="仿宋_GB2312" w:hAnsi="Times New Roman" w:hint="eastAsia"/>
          <w:color w:val="000000"/>
          <w:sz w:val="24"/>
          <w:szCs w:val="24"/>
        </w:rPr>
        <w:t>五家船代</w:t>
      </w:r>
      <w:r w:rsidRPr="00B219C2">
        <w:rPr>
          <w:rFonts w:ascii="Times New Roman" w:eastAsia="仿宋_GB2312" w:hAnsi="Times New Roman" w:hint="eastAsia"/>
          <w:color w:val="000000"/>
          <w:sz w:val="24"/>
          <w:szCs w:val="24"/>
        </w:rPr>
        <w:t>支付违约金，并对</w:t>
      </w:r>
      <w:r w:rsidR="00C31369" w:rsidRPr="00B219C2">
        <w:rPr>
          <w:rFonts w:ascii="Times New Roman" w:eastAsia="仿宋_GB2312" w:hAnsi="Times New Roman" w:hint="eastAsia"/>
          <w:color w:val="000000"/>
          <w:sz w:val="24"/>
          <w:szCs w:val="24"/>
        </w:rPr>
        <w:t>五家船代</w:t>
      </w:r>
      <w:r w:rsidRPr="00B219C2">
        <w:rPr>
          <w:rFonts w:ascii="Times New Roman" w:eastAsia="仿宋_GB2312" w:hAnsi="Times New Roman" w:hint="eastAsia"/>
          <w:color w:val="000000"/>
          <w:sz w:val="24"/>
          <w:szCs w:val="24"/>
        </w:rPr>
        <w:t>由此造成的一切损失承担全部赔偿责任。</w:t>
      </w:r>
    </w:p>
    <w:p w:rsidR="00252936" w:rsidRPr="00B219C2" w:rsidRDefault="00252936" w:rsidP="00252936">
      <w:pPr>
        <w:numPr>
          <w:ilvl w:val="0"/>
          <w:numId w:val="3"/>
        </w:numPr>
        <w:adjustRightInd w:val="0"/>
        <w:snapToGrid w:val="0"/>
        <w:spacing w:afterLines="50" w:after="156"/>
        <w:ind w:left="0" w:firstLine="0"/>
        <w:rPr>
          <w:rFonts w:ascii="Times New Roman" w:eastAsia="仿宋_GB2312" w:hAnsi="Times New Roman"/>
          <w:color w:val="000000"/>
          <w:sz w:val="24"/>
          <w:szCs w:val="24"/>
        </w:rPr>
      </w:pPr>
      <w:r w:rsidRPr="00B219C2">
        <w:rPr>
          <w:rFonts w:ascii="Times New Roman" w:eastAsia="仿宋_GB2312" w:hAnsi="Times New Roman" w:hint="eastAsia"/>
          <w:color w:val="000000"/>
          <w:sz w:val="24"/>
          <w:szCs w:val="24"/>
        </w:rPr>
        <w:t>交易对象依照本条款应当支付给</w:t>
      </w:r>
      <w:r w:rsidR="00C31369" w:rsidRPr="00B219C2">
        <w:rPr>
          <w:rFonts w:ascii="Times New Roman" w:eastAsia="仿宋_GB2312" w:hAnsi="Times New Roman" w:hint="eastAsia"/>
          <w:color w:val="000000"/>
          <w:sz w:val="24"/>
          <w:szCs w:val="24"/>
        </w:rPr>
        <w:t>五家船代</w:t>
      </w:r>
      <w:r w:rsidRPr="00B219C2">
        <w:rPr>
          <w:rFonts w:ascii="Times New Roman" w:eastAsia="仿宋_GB2312" w:hAnsi="Times New Roman" w:hint="eastAsia"/>
          <w:color w:val="000000"/>
          <w:sz w:val="24"/>
          <w:szCs w:val="24"/>
        </w:rPr>
        <w:t>的赔偿金和违约金，</w:t>
      </w:r>
      <w:r w:rsidR="00C31369" w:rsidRPr="00B219C2">
        <w:rPr>
          <w:rFonts w:ascii="Times New Roman" w:eastAsia="仿宋_GB2312" w:hAnsi="Times New Roman" w:hint="eastAsia"/>
          <w:color w:val="000000"/>
          <w:sz w:val="24"/>
          <w:szCs w:val="24"/>
        </w:rPr>
        <w:t>五家船代</w:t>
      </w:r>
      <w:r w:rsidRPr="00B219C2">
        <w:rPr>
          <w:rFonts w:ascii="Times New Roman" w:eastAsia="仿宋_GB2312" w:hAnsi="Times New Roman" w:hint="eastAsia"/>
          <w:color w:val="000000"/>
          <w:sz w:val="24"/>
          <w:szCs w:val="24"/>
        </w:rPr>
        <w:t>有权从应付交易对象任何款项中直接扣除，不足部分由交易对象在收到</w:t>
      </w:r>
      <w:r w:rsidR="00C31369" w:rsidRPr="00B219C2">
        <w:rPr>
          <w:rFonts w:ascii="Times New Roman" w:eastAsia="仿宋_GB2312" w:hAnsi="Times New Roman" w:hint="eastAsia"/>
          <w:color w:val="000000"/>
          <w:sz w:val="24"/>
          <w:szCs w:val="24"/>
        </w:rPr>
        <w:t>五家船代</w:t>
      </w:r>
      <w:r w:rsidRPr="00B219C2">
        <w:rPr>
          <w:rFonts w:ascii="Times New Roman" w:eastAsia="仿宋_GB2312" w:hAnsi="Times New Roman" w:hint="eastAsia"/>
          <w:color w:val="000000"/>
          <w:sz w:val="24"/>
          <w:szCs w:val="24"/>
        </w:rPr>
        <w:t>付款通知之日起</w:t>
      </w:r>
      <w:r w:rsidRPr="00B219C2">
        <w:rPr>
          <w:rFonts w:ascii="Times New Roman" w:eastAsia="仿宋_GB2312" w:hAnsi="Times New Roman"/>
          <w:color w:val="000000"/>
          <w:sz w:val="24"/>
          <w:szCs w:val="24"/>
        </w:rPr>
        <w:t>5</w:t>
      </w:r>
      <w:r w:rsidRPr="00B219C2">
        <w:rPr>
          <w:rFonts w:ascii="Times New Roman" w:eastAsia="仿宋_GB2312" w:hAnsi="Times New Roman" w:hint="eastAsia"/>
          <w:color w:val="000000"/>
          <w:sz w:val="24"/>
          <w:szCs w:val="24"/>
        </w:rPr>
        <w:t>日内支付。</w:t>
      </w:r>
    </w:p>
    <w:p w:rsidR="00252936" w:rsidRPr="00B219C2" w:rsidRDefault="00252936" w:rsidP="00252936">
      <w:pPr>
        <w:numPr>
          <w:ilvl w:val="0"/>
          <w:numId w:val="3"/>
        </w:numPr>
        <w:adjustRightInd w:val="0"/>
        <w:snapToGrid w:val="0"/>
        <w:spacing w:afterLines="50" w:after="156"/>
        <w:ind w:left="0" w:firstLine="0"/>
        <w:rPr>
          <w:rFonts w:ascii="Times New Roman" w:eastAsia="仿宋_GB2312" w:hAnsi="Times New Roman"/>
          <w:color w:val="000000"/>
          <w:sz w:val="24"/>
          <w:szCs w:val="24"/>
        </w:rPr>
      </w:pPr>
      <w:r w:rsidRPr="00B219C2">
        <w:rPr>
          <w:rFonts w:ascii="Times New Roman" w:eastAsia="仿宋_GB2312" w:hAnsi="Times New Roman" w:hint="eastAsia"/>
          <w:color w:val="000000"/>
          <w:sz w:val="24"/>
          <w:szCs w:val="24"/>
        </w:rPr>
        <w:t>交易对象及其人员违反本条款的行为，涉嫌犯罪的，将移交司法机关追究刑事责任。</w:t>
      </w:r>
      <w:r w:rsidR="00C31369" w:rsidRPr="00B219C2">
        <w:rPr>
          <w:rFonts w:ascii="Times New Roman" w:eastAsia="仿宋_GB2312" w:hAnsi="Times New Roman" w:hint="eastAsia"/>
          <w:color w:val="000000"/>
          <w:sz w:val="24"/>
          <w:szCs w:val="24"/>
        </w:rPr>
        <w:t>五家船代</w:t>
      </w:r>
      <w:r w:rsidRPr="00B219C2">
        <w:rPr>
          <w:rFonts w:ascii="Times New Roman" w:eastAsia="仿宋_GB2312" w:hAnsi="Times New Roman" w:hint="eastAsia"/>
          <w:color w:val="000000"/>
          <w:sz w:val="24"/>
          <w:szCs w:val="24"/>
        </w:rPr>
        <w:t>有权将交易对象加入黑名单，在集团或公司内部</w:t>
      </w:r>
      <w:bookmarkStart w:id="1" w:name="OLE_LINK18"/>
      <w:bookmarkStart w:id="2" w:name="OLE_LINK17"/>
      <w:r w:rsidRPr="00B219C2">
        <w:rPr>
          <w:rFonts w:ascii="Times New Roman" w:eastAsia="仿宋_GB2312" w:hAnsi="Times New Roman" w:hint="eastAsia"/>
          <w:color w:val="000000"/>
          <w:sz w:val="24"/>
          <w:szCs w:val="24"/>
        </w:rPr>
        <w:t>进行通报</w:t>
      </w:r>
      <w:bookmarkEnd w:id="1"/>
      <w:bookmarkEnd w:id="2"/>
      <w:r w:rsidRPr="00B219C2">
        <w:rPr>
          <w:rFonts w:ascii="Times New Roman" w:eastAsia="仿宋_GB2312" w:hAnsi="Times New Roman" w:hint="eastAsia"/>
          <w:color w:val="000000"/>
          <w:sz w:val="24"/>
          <w:szCs w:val="24"/>
        </w:rPr>
        <w:t>，并有权限制或禁止下属公司与之开展交易等。</w:t>
      </w:r>
    </w:p>
    <w:p w:rsidR="00252936" w:rsidRPr="00B219C2" w:rsidRDefault="00252936" w:rsidP="00252936">
      <w:pPr>
        <w:adjustRightInd w:val="0"/>
        <w:snapToGrid w:val="0"/>
        <w:spacing w:afterLines="50" w:after="156"/>
        <w:jc w:val="left"/>
        <w:rPr>
          <w:rFonts w:ascii="Times New Roman" w:eastAsia="仿宋_GB2312" w:hAnsi="Times New Roman"/>
          <w:b/>
          <w:bCs/>
          <w:color w:val="000000"/>
          <w:sz w:val="24"/>
          <w:szCs w:val="24"/>
        </w:rPr>
      </w:pPr>
      <w:r w:rsidRPr="00B219C2">
        <w:rPr>
          <w:rFonts w:ascii="Times New Roman" w:eastAsia="仿宋_GB2312" w:hAnsi="Times New Roman" w:hint="eastAsia"/>
          <w:b/>
          <w:bCs/>
          <w:color w:val="000000"/>
          <w:sz w:val="24"/>
          <w:szCs w:val="24"/>
        </w:rPr>
        <w:t>第四条</w:t>
      </w:r>
      <w:r w:rsidRPr="00B219C2">
        <w:rPr>
          <w:rFonts w:ascii="Times New Roman" w:eastAsia="仿宋_GB2312" w:hAnsi="Times New Roman"/>
          <w:b/>
          <w:bCs/>
          <w:color w:val="000000"/>
          <w:sz w:val="24"/>
          <w:szCs w:val="24"/>
        </w:rPr>
        <w:t xml:space="preserve"> </w:t>
      </w:r>
      <w:r w:rsidRPr="00B219C2">
        <w:rPr>
          <w:rFonts w:ascii="Times New Roman" w:eastAsia="仿宋_GB2312" w:hAnsi="Times New Roman" w:hint="eastAsia"/>
          <w:b/>
          <w:bCs/>
          <w:color w:val="000000"/>
          <w:sz w:val="24"/>
          <w:szCs w:val="24"/>
        </w:rPr>
        <w:t>条款法律效力</w:t>
      </w:r>
      <w:r w:rsidRPr="00B219C2">
        <w:rPr>
          <w:rFonts w:ascii="Times New Roman" w:eastAsia="仿宋_GB2312" w:hAnsi="Times New Roman"/>
          <w:b/>
          <w:bCs/>
          <w:color w:val="000000"/>
          <w:sz w:val="24"/>
          <w:szCs w:val="24"/>
        </w:rPr>
        <w:t xml:space="preserve"> </w:t>
      </w:r>
    </w:p>
    <w:p w:rsidR="00252936" w:rsidRPr="00B219C2" w:rsidRDefault="00252936" w:rsidP="00252936">
      <w:pPr>
        <w:numPr>
          <w:ilvl w:val="0"/>
          <w:numId w:val="4"/>
        </w:numPr>
        <w:adjustRightInd w:val="0"/>
        <w:snapToGrid w:val="0"/>
        <w:spacing w:afterLines="50" w:after="156"/>
        <w:ind w:left="0" w:firstLine="0"/>
        <w:rPr>
          <w:rFonts w:ascii="Times New Roman" w:eastAsia="仿宋_GB2312" w:hAnsi="Times New Roman"/>
          <w:color w:val="000000"/>
          <w:sz w:val="24"/>
          <w:szCs w:val="24"/>
        </w:rPr>
      </w:pPr>
      <w:r w:rsidRPr="00B219C2">
        <w:rPr>
          <w:rFonts w:ascii="Times New Roman" w:eastAsia="仿宋_GB2312" w:hAnsi="Times New Roman" w:hint="eastAsia"/>
          <w:color w:val="000000"/>
          <w:sz w:val="24"/>
          <w:szCs w:val="24"/>
        </w:rPr>
        <w:t>本条款对交易各方具有法律约束力，交易各方承诺严格遵守执行。</w:t>
      </w:r>
    </w:p>
    <w:p w:rsidR="00252936" w:rsidRPr="00B219C2" w:rsidRDefault="00252936" w:rsidP="00252936">
      <w:pPr>
        <w:numPr>
          <w:ilvl w:val="0"/>
          <w:numId w:val="4"/>
        </w:numPr>
        <w:adjustRightInd w:val="0"/>
        <w:snapToGrid w:val="0"/>
        <w:spacing w:afterLines="50" w:after="156"/>
        <w:ind w:left="0" w:firstLine="0"/>
        <w:rPr>
          <w:rFonts w:ascii="Times New Roman" w:eastAsia="仿宋_GB2312" w:hAnsi="Times New Roman"/>
          <w:color w:val="000000"/>
          <w:sz w:val="24"/>
          <w:szCs w:val="24"/>
        </w:rPr>
      </w:pPr>
      <w:r w:rsidRPr="00B219C2">
        <w:rPr>
          <w:rFonts w:ascii="Times New Roman" w:eastAsia="仿宋_GB2312" w:hAnsi="Times New Roman" w:hint="eastAsia"/>
          <w:color w:val="000000"/>
          <w:sz w:val="24"/>
          <w:szCs w:val="24"/>
        </w:rPr>
        <w:t>本条款适用于缔约各方和交易实际执行方（如有）。</w:t>
      </w:r>
    </w:p>
    <w:sectPr w:rsidR="00252936" w:rsidRPr="00B219C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7E2" w:rsidRDefault="00D757E2" w:rsidP="00252936">
      <w:r>
        <w:separator/>
      </w:r>
    </w:p>
  </w:endnote>
  <w:endnote w:type="continuationSeparator" w:id="0">
    <w:p w:rsidR="00D757E2" w:rsidRDefault="00D757E2" w:rsidP="00252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7E2" w:rsidRDefault="00D757E2" w:rsidP="00252936">
      <w:r>
        <w:separator/>
      </w:r>
    </w:p>
  </w:footnote>
  <w:footnote w:type="continuationSeparator" w:id="0">
    <w:p w:rsidR="00D757E2" w:rsidRDefault="00D757E2" w:rsidP="0025293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2"/>
    <w:multiLevelType w:val="multilevel"/>
    <w:tmpl w:val="00000002"/>
    <w:lvl w:ilvl="0">
      <w:start w:val="1"/>
      <w:numFmt w:val="decimal"/>
      <w:lvlText w:val="%1."/>
      <w:lvlJc w:val="left"/>
      <w:pPr>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0000003"/>
    <w:multiLevelType w:val="multilevel"/>
    <w:tmpl w:val="00000003"/>
    <w:lvl w:ilvl="0">
      <w:start w:val="1"/>
      <w:numFmt w:val="decimal"/>
      <w:lvlText w:val="%1."/>
      <w:lvlJc w:val="left"/>
      <w:pPr>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0000004"/>
    <w:multiLevelType w:val="multilevel"/>
    <w:tmpl w:val="00000004"/>
    <w:lvl w:ilvl="0">
      <w:start w:val="1"/>
      <w:numFmt w:val="decimal"/>
      <w:lvlText w:val="%1."/>
      <w:lvlJc w:val="left"/>
      <w:pPr>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FFD"/>
    <w:rsid w:val="00000F13"/>
    <w:rsid w:val="0002026D"/>
    <w:rsid w:val="00083000"/>
    <w:rsid w:val="00095C58"/>
    <w:rsid w:val="000E06C7"/>
    <w:rsid w:val="000E38D3"/>
    <w:rsid w:val="00100345"/>
    <w:rsid w:val="00100909"/>
    <w:rsid w:val="001206ED"/>
    <w:rsid w:val="00181B44"/>
    <w:rsid w:val="00182A87"/>
    <w:rsid w:val="001A1C5C"/>
    <w:rsid w:val="001B3149"/>
    <w:rsid w:val="001B3A13"/>
    <w:rsid w:val="001D2587"/>
    <w:rsid w:val="001F73F0"/>
    <w:rsid w:val="002077B2"/>
    <w:rsid w:val="002130F1"/>
    <w:rsid w:val="002160E4"/>
    <w:rsid w:val="002400B1"/>
    <w:rsid w:val="0025169A"/>
    <w:rsid w:val="00252936"/>
    <w:rsid w:val="00260DEF"/>
    <w:rsid w:val="002D3EE3"/>
    <w:rsid w:val="003207A5"/>
    <w:rsid w:val="00374495"/>
    <w:rsid w:val="003D7003"/>
    <w:rsid w:val="003E1F2B"/>
    <w:rsid w:val="00431905"/>
    <w:rsid w:val="004538DA"/>
    <w:rsid w:val="004C0DC4"/>
    <w:rsid w:val="004E4D5A"/>
    <w:rsid w:val="00506CDB"/>
    <w:rsid w:val="005660EC"/>
    <w:rsid w:val="005A53D0"/>
    <w:rsid w:val="005D5DB3"/>
    <w:rsid w:val="005F3DDF"/>
    <w:rsid w:val="00634527"/>
    <w:rsid w:val="00662691"/>
    <w:rsid w:val="006A33D5"/>
    <w:rsid w:val="006C5F6A"/>
    <w:rsid w:val="006C7C0F"/>
    <w:rsid w:val="006D68C2"/>
    <w:rsid w:val="006F154F"/>
    <w:rsid w:val="00726B72"/>
    <w:rsid w:val="007440AA"/>
    <w:rsid w:val="007713C4"/>
    <w:rsid w:val="007D770C"/>
    <w:rsid w:val="00811FD7"/>
    <w:rsid w:val="0084220D"/>
    <w:rsid w:val="00897071"/>
    <w:rsid w:val="008B6FFD"/>
    <w:rsid w:val="008B7C4B"/>
    <w:rsid w:val="00905D83"/>
    <w:rsid w:val="00906B7A"/>
    <w:rsid w:val="00906FC1"/>
    <w:rsid w:val="00926903"/>
    <w:rsid w:val="00992913"/>
    <w:rsid w:val="009C0F9D"/>
    <w:rsid w:val="009E34DD"/>
    <w:rsid w:val="009E7A25"/>
    <w:rsid w:val="00A05611"/>
    <w:rsid w:val="00A2111F"/>
    <w:rsid w:val="00A46FF1"/>
    <w:rsid w:val="00A93EAC"/>
    <w:rsid w:val="00AB1D6A"/>
    <w:rsid w:val="00AB2000"/>
    <w:rsid w:val="00AB388E"/>
    <w:rsid w:val="00AD49E0"/>
    <w:rsid w:val="00AE041E"/>
    <w:rsid w:val="00B10198"/>
    <w:rsid w:val="00B219C2"/>
    <w:rsid w:val="00B26695"/>
    <w:rsid w:val="00B26E09"/>
    <w:rsid w:val="00B31557"/>
    <w:rsid w:val="00B53441"/>
    <w:rsid w:val="00B71356"/>
    <w:rsid w:val="00BB5A7E"/>
    <w:rsid w:val="00C22BD4"/>
    <w:rsid w:val="00C31369"/>
    <w:rsid w:val="00C647C5"/>
    <w:rsid w:val="00CA35D6"/>
    <w:rsid w:val="00CA78F3"/>
    <w:rsid w:val="00CD71D8"/>
    <w:rsid w:val="00CE46E6"/>
    <w:rsid w:val="00D207A8"/>
    <w:rsid w:val="00D30385"/>
    <w:rsid w:val="00D757E2"/>
    <w:rsid w:val="00DB63A9"/>
    <w:rsid w:val="00DF14DD"/>
    <w:rsid w:val="00E21DC5"/>
    <w:rsid w:val="00EA5A14"/>
    <w:rsid w:val="00F011CD"/>
    <w:rsid w:val="00F01272"/>
    <w:rsid w:val="00F50C78"/>
    <w:rsid w:val="00F571A6"/>
    <w:rsid w:val="00FA2A25"/>
    <w:rsid w:val="00FE159C"/>
    <w:rsid w:val="00FE61DD"/>
    <w:rsid w:val="02116F07"/>
    <w:rsid w:val="03C86479"/>
    <w:rsid w:val="07FF37D9"/>
    <w:rsid w:val="085A1B6E"/>
    <w:rsid w:val="08A43BEF"/>
    <w:rsid w:val="0D8E4BB0"/>
    <w:rsid w:val="13E53856"/>
    <w:rsid w:val="16445A40"/>
    <w:rsid w:val="170F5162"/>
    <w:rsid w:val="1B4A79A6"/>
    <w:rsid w:val="1B4B7A70"/>
    <w:rsid w:val="1C5E4648"/>
    <w:rsid w:val="1DCF7EE9"/>
    <w:rsid w:val="1ED5501F"/>
    <w:rsid w:val="20361A52"/>
    <w:rsid w:val="228A5211"/>
    <w:rsid w:val="24B20928"/>
    <w:rsid w:val="24EA7F1C"/>
    <w:rsid w:val="28E44C2F"/>
    <w:rsid w:val="2DDD3075"/>
    <w:rsid w:val="315B6018"/>
    <w:rsid w:val="31BE2ABA"/>
    <w:rsid w:val="32516FA7"/>
    <w:rsid w:val="32D60B89"/>
    <w:rsid w:val="34494AD7"/>
    <w:rsid w:val="352D0C6A"/>
    <w:rsid w:val="35453B3F"/>
    <w:rsid w:val="355404F3"/>
    <w:rsid w:val="3A415C33"/>
    <w:rsid w:val="3B023C7A"/>
    <w:rsid w:val="3E9A7DDD"/>
    <w:rsid w:val="457D02EA"/>
    <w:rsid w:val="45D810D8"/>
    <w:rsid w:val="4701067B"/>
    <w:rsid w:val="4DD93605"/>
    <w:rsid w:val="52570179"/>
    <w:rsid w:val="553B1E00"/>
    <w:rsid w:val="5AC34457"/>
    <w:rsid w:val="5C251059"/>
    <w:rsid w:val="5F0E41A6"/>
    <w:rsid w:val="60CC5A0E"/>
    <w:rsid w:val="66A66714"/>
    <w:rsid w:val="681255B9"/>
    <w:rsid w:val="691153DB"/>
    <w:rsid w:val="6AA31598"/>
    <w:rsid w:val="6B333E45"/>
    <w:rsid w:val="6BC53B5D"/>
    <w:rsid w:val="71FF16ED"/>
    <w:rsid w:val="73B64CEE"/>
    <w:rsid w:val="74F91D0A"/>
    <w:rsid w:val="74F94242"/>
    <w:rsid w:val="75B561A2"/>
    <w:rsid w:val="7CB15249"/>
    <w:rsid w:val="7CB26E1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898D9FE-2301-48D7-A7CD-96CF60F8F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3">
    <w:name w:val="heading 3"/>
    <w:basedOn w:val="a"/>
    <w:next w:val="a"/>
    <w:link w:val="30"/>
    <w:uiPriority w:val="9"/>
    <w:qFormat/>
    <w:pPr>
      <w:widowControl/>
      <w:spacing w:before="100" w:beforeAutospacing="1" w:after="100" w:afterAutospacing="1"/>
      <w:jc w:val="left"/>
      <w:outlineLvl w:val="2"/>
    </w:pPr>
    <w:rPr>
      <w:rFonts w:ascii="宋体" w:eastAsia="宋体" w:hAnsi="宋体" w:cs="宋体"/>
      <w:b/>
      <w:bCs/>
      <w:kern w:val="0"/>
      <w:sz w:val="27"/>
      <w:szCs w:val="27"/>
    </w:rPr>
  </w:style>
  <w:style w:type="paragraph" w:styleId="5">
    <w:name w:val="heading 5"/>
    <w:basedOn w:val="a"/>
    <w:next w:val="a"/>
    <w:link w:val="50"/>
    <w:uiPriority w:val="9"/>
    <w:qFormat/>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Balloon Text"/>
    <w:basedOn w:val="a"/>
    <w:link w:val="a5"/>
    <w:uiPriority w:val="99"/>
    <w:semiHidden/>
    <w:unhideWhenUsed/>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b">
    <w:name w:val="Strong"/>
    <w:basedOn w:val="a0"/>
    <w:uiPriority w:val="22"/>
    <w:qFormat/>
    <w:rPr>
      <w:b/>
      <w:bCs/>
    </w:rPr>
  </w:style>
  <w:style w:type="character" w:styleId="ac">
    <w:name w:val="annotation reference"/>
    <w:basedOn w:val="a0"/>
    <w:uiPriority w:val="99"/>
    <w:semiHidden/>
    <w:unhideWhenUsed/>
    <w:qFormat/>
    <w:rPr>
      <w:sz w:val="21"/>
      <w:szCs w:val="21"/>
    </w:rPr>
  </w:style>
  <w:style w:type="character" w:customStyle="1" w:styleId="30">
    <w:name w:val="标题 3 字符"/>
    <w:basedOn w:val="a0"/>
    <w:link w:val="3"/>
    <w:uiPriority w:val="9"/>
    <w:qFormat/>
    <w:rPr>
      <w:rFonts w:ascii="宋体" w:eastAsia="宋体" w:hAnsi="宋体" w:cs="宋体"/>
      <w:b/>
      <w:bCs/>
      <w:kern w:val="0"/>
      <w:sz w:val="27"/>
      <w:szCs w:val="27"/>
    </w:rPr>
  </w:style>
  <w:style w:type="character" w:customStyle="1" w:styleId="50">
    <w:name w:val="标题 5 字符"/>
    <w:basedOn w:val="a0"/>
    <w:link w:val="5"/>
    <w:uiPriority w:val="9"/>
    <w:qFormat/>
    <w:rPr>
      <w:rFonts w:ascii="宋体" w:eastAsia="宋体" w:hAnsi="宋体" w:cs="宋体"/>
      <w:b/>
      <w:bCs/>
      <w:kern w:val="0"/>
      <w:sz w:val="20"/>
      <w:szCs w:val="20"/>
    </w:rPr>
  </w:style>
  <w:style w:type="character" w:customStyle="1" w:styleId="a9">
    <w:name w:val="页眉 字符"/>
    <w:basedOn w:val="a0"/>
    <w:link w:val="a8"/>
    <w:uiPriority w:val="99"/>
    <w:qFormat/>
    <w:rPr>
      <w:sz w:val="18"/>
      <w:szCs w:val="18"/>
    </w:rPr>
  </w:style>
  <w:style w:type="character" w:customStyle="1" w:styleId="a7">
    <w:name w:val="页脚 字符"/>
    <w:basedOn w:val="a0"/>
    <w:link w:val="a6"/>
    <w:uiPriority w:val="99"/>
    <w:qFormat/>
    <w:rPr>
      <w:sz w:val="18"/>
      <w:szCs w:val="18"/>
    </w:rPr>
  </w:style>
  <w:style w:type="paragraph" w:styleId="ad">
    <w:name w:val="List Paragraph"/>
    <w:basedOn w:val="a"/>
    <w:uiPriority w:val="34"/>
    <w:qFormat/>
    <w:pPr>
      <w:ind w:firstLineChars="200" w:firstLine="420"/>
    </w:pPr>
  </w:style>
  <w:style w:type="character" w:customStyle="1" w:styleId="a5">
    <w:name w:val="批注框文本 字符"/>
    <w:basedOn w:val="a0"/>
    <w:link w:val="a4"/>
    <w:uiPriority w:val="99"/>
    <w:semiHidden/>
    <w:qFormat/>
    <w:rPr>
      <w:rFonts w:asciiTheme="minorHAnsi" w:eastAsiaTheme="minorEastAsia" w:hAnsiTheme="minorHAnsi" w:cstheme="minorBidi"/>
      <w:kern w:val="2"/>
      <w:sz w:val="18"/>
      <w:szCs w:val="18"/>
    </w:rPr>
  </w:style>
  <w:style w:type="character" w:styleId="ae">
    <w:name w:val="Hyperlink"/>
    <w:basedOn w:val="a0"/>
    <w:uiPriority w:val="99"/>
    <w:semiHidden/>
    <w:unhideWhenUsed/>
    <w:rsid w:val="0025293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6148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664</Words>
  <Characters>3788</Characters>
  <Application>Microsoft Office Word</Application>
  <DocSecurity>0</DocSecurity>
  <Lines>31</Lines>
  <Paragraphs>8</Paragraphs>
  <ScaleCrop>false</ScaleCrop>
  <Company>WWW.LP9999.COM</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gongyh</dc:creator>
  <cp:lastModifiedBy>liyong</cp:lastModifiedBy>
  <cp:revision>4</cp:revision>
  <cp:lastPrinted>2018-11-12T00:35:00Z</cp:lastPrinted>
  <dcterms:created xsi:type="dcterms:W3CDTF">2019-07-26T08:46:00Z</dcterms:created>
  <dcterms:modified xsi:type="dcterms:W3CDTF">2019-07-30T02:31:00Z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