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ED38" w14:textId="77777777" w:rsidR="00790204" w:rsidRDefault="00AB03BB">
      <w:pPr>
        <w:pStyle w:val="17babae4-54f0-44fa-a444-1068224df0ac"/>
        <w:rPr>
          <w:rFonts w:hint="eastAsia"/>
        </w:rPr>
      </w:pPr>
      <w:r>
        <w:rPr>
          <w:rFonts w:hint="eastAsia"/>
        </w:rPr>
        <w:t>提单申领保函</w:t>
      </w:r>
    </w:p>
    <w:p w14:paraId="3B5E174D" w14:textId="77777777" w:rsidR="00790204" w:rsidRDefault="00AB03BB">
      <w:pPr>
        <w:rPr>
          <w:rFonts w:ascii="黑体" w:eastAsia="黑体" w:hAnsi="黑体" w:hint="eastAsia"/>
          <w:sz w:val="21"/>
          <w:szCs w:val="21"/>
        </w:rPr>
      </w:pPr>
      <w:r>
        <w:rPr>
          <w:rFonts w:ascii="黑体" w:eastAsia="黑体" w:hAnsi="黑体" w:hint="eastAsia"/>
          <w:sz w:val="21"/>
          <w:szCs w:val="21"/>
        </w:rPr>
        <w:t>致:宁波港东南船务代理有限公司</w:t>
      </w:r>
    </w:p>
    <w:p w14:paraId="23B0C675" w14:textId="69BDD1CA" w:rsidR="00790204" w:rsidRDefault="00AB03BB">
      <w:pPr>
        <w:rPr>
          <w:rFonts w:ascii="黑体" w:eastAsia="黑体" w:hAnsi="黑体" w:hint="eastAsia"/>
          <w:sz w:val="21"/>
          <w:szCs w:val="21"/>
        </w:rPr>
      </w:pPr>
      <w:r>
        <w:rPr>
          <w:rFonts w:ascii="黑体" w:eastAsia="黑体" w:hAnsi="黑体" w:hint="eastAsia"/>
          <w:sz w:val="21"/>
          <w:szCs w:val="21"/>
        </w:rPr>
        <w:t>船名:</w:t>
      </w:r>
      <w:r w:rsidR="00027515">
        <w:rPr>
          <w:rFonts w:ascii="黑体" w:eastAsia="黑体" w:hAnsi="黑体" w:hint="eastAsia"/>
          <w:sz w:val="21"/>
          <w:szCs w:val="21"/>
        </w:rPr>
        <w:t xml:space="preserve">    </w:t>
      </w:r>
      <w:r>
        <w:rPr>
          <w:rFonts w:ascii="黑体" w:eastAsia="黑体" w:hAnsi="黑体" w:hint="eastAsia"/>
          <w:sz w:val="21"/>
          <w:szCs w:val="21"/>
        </w:rPr>
        <w:t xml:space="preserve"> </w:t>
      </w:r>
      <w:r>
        <w:rPr>
          <w:rFonts w:ascii="黑体" w:eastAsia="黑体" w:hAnsi="黑体"/>
          <w:sz w:val="21"/>
          <w:szCs w:val="21"/>
        </w:rPr>
        <w:t xml:space="preserve">  </w:t>
      </w:r>
      <w:r>
        <w:rPr>
          <w:rFonts w:ascii="黑体" w:eastAsia="黑体" w:hAnsi="黑体" w:hint="eastAsia"/>
          <w:sz w:val="21"/>
          <w:szCs w:val="21"/>
        </w:rPr>
        <w:t>航次:</w:t>
      </w:r>
      <w:r w:rsidR="00027515">
        <w:rPr>
          <w:rFonts w:ascii="黑体" w:eastAsia="黑体" w:hAnsi="黑体" w:hint="eastAsia"/>
          <w:sz w:val="21"/>
          <w:szCs w:val="21"/>
        </w:rPr>
        <w:t xml:space="preserve">  </w:t>
      </w:r>
    </w:p>
    <w:p w14:paraId="4FBA360B" w14:textId="77777777" w:rsidR="00790204" w:rsidRDefault="00AB03BB">
      <w:pPr>
        <w:rPr>
          <w:rFonts w:ascii="黑体" w:eastAsia="黑体" w:hAnsi="黑体" w:hint="eastAsia"/>
          <w:sz w:val="21"/>
          <w:szCs w:val="21"/>
        </w:rPr>
      </w:pPr>
      <w:r>
        <w:rPr>
          <w:rFonts w:ascii="黑体" w:eastAsia="黑体" w:hAnsi="黑体" w:hint="eastAsia"/>
          <w:sz w:val="21"/>
          <w:szCs w:val="21"/>
        </w:rPr>
        <w:t>提单号：</w:t>
      </w:r>
    </w:p>
    <w:p w14:paraId="35B81F09" w14:textId="77777777" w:rsidR="00790204" w:rsidRDefault="00AB03BB">
      <w:pPr>
        <w:rPr>
          <w:rFonts w:ascii="黑体" w:eastAsia="黑体" w:hAnsi="黑体" w:hint="eastAsia"/>
          <w:sz w:val="21"/>
          <w:szCs w:val="21"/>
        </w:rPr>
      </w:pPr>
      <w:r>
        <w:rPr>
          <w:rFonts w:ascii="黑体" w:eastAsia="黑体" w:hAnsi="黑体" w:hint="eastAsia"/>
          <w:sz w:val="21"/>
          <w:szCs w:val="21"/>
        </w:rPr>
        <w:t>正本:</w:t>
      </w:r>
    </w:p>
    <w:p w14:paraId="738B6A58" w14:textId="49158F8D" w:rsidR="00790204" w:rsidRDefault="00790204">
      <w:pPr>
        <w:rPr>
          <w:rFonts w:ascii="黑体" w:eastAsia="黑体" w:hAnsi="黑体"/>
          <w:b/>
          <w:sz w:val="21"/>
          <w:szCs w:val="21"/>
        </w:rPr>
      </w:pPr>
    </w:p>
    <w:p w14:paraId="7CB88668" w14:textId="77777777" w:rsidR="00027515" w:rsidRDefault="00027515">
      <w:pPr>
        <w:rPr>
          <w:rFonts w:ascii="黑体" w:eastAsia="黑体" w:hAnsi="黑体"/>
          <w:b/>
          <w:sz w:val="21"/>
          <w:szCs w:val="21"/>
        </w:rPr>
      </w:pPr>
    </w:p>
    <w:p w14:paraId="5608DAB4" w14:textId="77777777" w:rsidR="00027515" w:rsidRDefault="00027515">
      <w:pPr>
        <w:rPr>
          <w:rFonts w:ascii="黑体" w:eastAsia="黑体" w:hAnsi="黑体" w:hint="eastAsia"/>
          <w:b/>
          <w:sz w:val="21"/>
          <w:szCs w:val="21"/>
        </w:rPr>
      </w:pPr>
    </w:p>
    <w:p w14:paraId="467B9626" w14:textId="77777777" w:rsidR="00790204" w:rsidRDefault="00AB03BB">
      <w:pPr>
        <w:rPr>
          <w:rFonts w:ascii="黑体" w:eastAsia="黑体" w:hAnsi="黑体"/>
          <w:sz w:val="21"/>
          <w:szCs w:val="21"/>
        </w:rPr>
      </w:pPr>
      <w:r>
        <w:rPr>
          <w:rFonts w:ascii="黑体" w:eastAsia="黑体" w:hAnsi="黑体" w:hint="eastAsia"/>
          <w:sz w:val="21"/>
          <w:szCs w:val="21"/>
        </w:rPr>
        <w:t>SEAWAY：</w:t>
      </w:r>
    </w:p>
    <w:p w14:paraId="02150BDD" w14:textId="77777777" w:rsidR="00027515" w:rsidRDefault="00027515">
      <w:pPr>
        <w:rPr>
          <w:rFonts w:ascii="黑体" w:eastAsia="黑体" w:hAnsi="黑体"/>
          <w:sz w:val="21"/>
          <w:szCs w:val="21"/>
        </w:rPr>
      </w:pPr>
    </w:p>
    <w:p w14:paraId="28CFD6A3" w14:textId="77777777" w:rsidR="00027515" w:rsidRDefault="00027515">
      <w:pPr>
        <w:rPr>
          <w:rFonts w:ascii="黑体" w:eastAsia="黑体" w:hAnsi="黑体"/>
          <w:sz w:val="21"/>
          <w:szCs w:val="21"/>
        </w:rPr>
      </w:pPr>
    </w:p>
    <w:p w14:paraId="1BDF0B28" w14:textId="77777777" w:rsidR="00027515" w:rsidRDefault="00027515">
      <w:pPr>
        <w:rPr>
          <w:rFonts w:ascii="黑体" w:eastAsia="黑体" w:hAnsi="黑体" w:hint="eastAsia"/>
          <w:sz w:val="21"/>
          <w:szCs w:val="21"/>
        </w:rPr>
      </w:pPr>
    </w:p>
    <w:p w14:paraId="2F761A2F" w14:textId="4F13D43D" w:rsidR="00790204" w:rsidRDefault="00AB03BB">
      <w:pPr>
        <w:rPr>
          <w:rFonts w:ascii="黑体" w:eastAsia="黑体" w:hAnsi="黑体" w:hint="eastAsia"/>
          <w:sz w:val="21"/>
          <w:szCs w:val="21"/>
        </w:rPr>
      </w:pPr>
      <w:r>
        <w:rPr>
          <w:rFonts w:ascii="黑体" w:eastAsia="黑体" w:hAnsi="黑体" w:hint="eastAsia"/>
          <w:sz w:val="21"/>
          <w:szCs w:val="21"/>
        </w:rPr>
        <w:t>兹领到贵司根据上述所签发之提单共计:正本:</w:t>
      </w:r>
      <w:r w:rsidR="00027515">
        <w:rPr>
          <w:rFonts w:ascii="黑体" w:eastAsia="黑体" w:hAnsi="黑体" w:hint="eastAsia"/>
          <w:sz w:val="21"/>
          <w:szCs w:val="21"/>
        </w:rPr>
        <w:t xml:space="preserve">  </w:t>
      </w:r>
      <w:r>
        <w:rPr>
          <w:rFonts w:ascii="黑体" w:eastAsia="黑体" w:hAnsi="黑体" w:hint="eastAsia"/>
          <w:sz w:val="21"/>
          <w:szCs w:val="21"/>
        </w:rPr>
        <w:t>票;</w:t>
      </w:r>
      <w:r>
        <w:rPr>
          <w:rFonts w:ascii="黑体" w:eastAsia="黑体" w:hAnsi="黑体"/>
          <w:sz w:val="21"/>
          <w:szCs w:val="21"/>
        </w:rPr>
        <w:t>SEAWAY:</w:t>
      </w:r>
      <w:r w:rsidR="00027515">
        <w:rPr>
          <w:rFonts w:ascii="黑体" w:eastAsia="黑体" w:hAnsi="黑体" w:hint="eastAsia"/>
          <w:sz w:val="21"/>
          <w:szCs w:val="21"/>
        </w:rPr>
        <w:t xml:space="preserve">  </w:t>
      </w:r>
      <w:r w:rsidR="00027515">
        <w:rPr>
          <w:rFonts w:ascii="黑体" w:eastAsia="黑体" w:hAnsi="黑体" w:hint="eastAsia"/>
          <w:sz w:val="21"/>
          <w:szCs w:val="21"/>
        </w:rPr>
        <w:t>票</w:t>
      </w:r>
      <w:r>
        <w:rPr>
          <w:rFonts w:ascii="黑体" w:eastAsia="黑体" w:hAnsi="黑体" w:hint="eastAsia"/>
          <w:sz w:val="21"/>
          <w:szCs w:val="21"/>
        </w:rPr>
        <w:t>，总计:</w:t>
      </w:r>
      <w:r w:rsidR="00027515">
        <w:rPr>
          <w:rFonts w:ascii="黑体" w:eastAsia="黑体" w:hAnsi="黑体" w:hint="eastAsia"/>
          <w:sz w:val="21"/>
          <w:szCs w:val="21"/>
        </w:rPr>
        <w:t xml:space="preserve">  </w:t>
      </w:r>
      <w:r>
        <w:rPr>
          <w:rFonts w:ascii="黑体" w:eastAsia="黑体" w:hAnsi="黑体" w:hint="eastAsia"/>
          <w:sz w:val="21"/>
          <w:szCs w:val="21"/>
        </w:rPr>
        <w:t>票</w:t>
      </w:r>
    </w:p>
    <w:p w14:paraId="60D75484" w14:textId="77777777" w:rsidR="0064475C" w:rsidRDefault="0064475C">
      <w:pPr>
        <w:rPr>
          <w:rFonts w:ascii="黑体" w:eastAsia="黑体" w:hAnsi="黑体" w:hint="eastAsia"/>
          <w:sz w:val="21"/>
          <w:szCs w:val="21"/>
        </w:rPr>
      </w:pPr>
    </w:p>
    <w:p w14:paraId="3FD224D2" w14:textId="77777777" w:rsidR="00036F24" w:rsidRPr="0036346D" w:rsidRDefault="00036F24" w:rsidP="00036F24">
      <w:pPr>
        <w:spacing w:line="192" w:lineRule="auto"/>
        <w:rPr>
          <w:rFonts w:ascii="黑体" w:eastAsia="黑体" w:hAnsi="黑体" w:hint="eastAsia"/>
          <w:color w:val="000000" w:themeColor="text1"/>
          <w:sz w:val="18"/>
          <w:szCs w:val="21"/>
        </w:rPr>
      </w:pPr>
      <w:bookmarkStart w:id="0" w:name="OLE_LINK1"/>
      <w:bookmarkStart w:id="1" w:name="OLE_LINK2"/>
      <w:r w:rsidRPr="0036346D">
        <w:rPr>
          <w:rFonts w:ascii="黑体" w:eastAsia="黑体" w:hAnsi="黑体" w:hint="eastAsia"/>
          <w:color w:val="000000" w:themeColor="text1"/>
          <w:sz w:val="18"/>
          <w:szCs w:val="21"/>
        </w:rPr>
        <w:t>我司保证我司为唯一有权凭本保函向贵司申领上述提单的单位，确认</w:t>
      </w:r>
      <w:r w:rsidRPr="0036346D">
        <w:rPr>
          <w:rFonts w:ascii="黑体" w:eastAsia="黑体" w:hAnsi="黑体"/>
          <w:color w:val="000000" w:themeColor="text1"/>
          <w:sz w:val="18"/>
          <w:szCs w:val="21"/>
        </w:rPr>
        <w:t>已取得货物所有权人或其合法授权代理人的充分授权</w:t>
      </w:r>
      <w:r w:rsidRPr="0036346D">
        <w:rPr>
          <w:rFonts w:ascii="黑体" w:eastAsia="黑体" w:hAnsi="黑体" w:hint="eastAsia"/>
          <w:color w:val="000000" w:themeColor="text1"/>
          <w:sz w:val="18"/>
          <w:szCs w:val="21"/>
        </w:rPr>
        <w:t>。现我司以托运人和/或其全权代理人的身份承诺如下：</w:t>
      </w:r>
    </w:p>
    <w:p w14:paraId="7BDB5019" w14:textId="77777777" w:rsidR="00036F24" w:rsidRPr="0036346D" w:rsidRDefault="00036F24" w:rsidP="00036F24">
      <w:pPr>
        <w:pStyle w:val="a9"/>
        <w:numPr>
          <w:ilvl w:val="0"/>
          <w:numId w:val="1"/>
        </w:numPr>
        <w:spacing w:line="192" w:lineRule="auto"/>
        <w:rPr>
          <w:rFonts w:ascii="黑体" w:eastAsia="黑体" w:hAnsi="黑体" w:hint="eastAsia"/>
          <w:color w:val="000000" w:themeColor="text1"/>
          <w:sz w:val="18"/>
          <w:szCs w:val="21"/>
        </w:rPr>
      </w:pPr>
      <w:r w:rsidRPr="0036346D">
        <w:rPr>
          <w:rFonts w:ascii="黑体" w:eastAsia="黑体" w:hAnsi="黑体" w:hint="eastAsia"/>
          <w:color w:val="000000" w:themeColor="text1"/>
          <w:sz w:val="18"/>
          <w:szCs w:val="21"/>
        </w:rPr>
        <w:t>我司己严格审核上述提单/SEAWAY (以下简称提单)的全部内容</w:t>
      </w:r>
      <w:r w:rsidRPr="0036346D">
        <w:rPr>
          <w:rFonts w:ascii="黑体" w:eastAsia="黑体" w:hAnsi="黑体" w:cs="Segoe UI" w:hint="eastAsia"/>
          <w:color w:val="000000" w:themeColor="text1"/>
          <w:sz w:val="18"/>
          <w:szCs w:val="21"/>
          <w:shd w:val="clear" w:color="auto" w:fill="FFFFFF"/>
        </w:rPr>
        <w:t>（</w:t>
      </w:r>
      <w:r w:rsidRPr="0036346D">
        <w:rPr>
          <w:rFonts w:ascii="黑体" w:eastAsia="黑体" w:hAnsi="黑体" w:cs="Segoe UI"/>
          <w:color w:val="000000" w:themeColor="text1"/>
          <w:sz w:val="18"/>
          <w:szCs w:val="21"/>
          <w:shd w:val="clear" w:color="auto" w:fill="FFFFFF"/>
        </w:rPr>
        <w:t>包括但不限于货物品名、</w:t>
      </w:r>
      <w:r w:rsidRPr="0036346D">
        <w:rPr>
          <w:rFonts w:ascii="黑体" w:eastAsia="黑体" w:hAnsi="黑体" w:cs="Segoe UI" w:hint="eastAsia"/>
          <w:color w:val="000000" w:themeColor="text1"/>
          <w:sz w:val="18"/>
          <w:szCs w:val="21"/>
          <w:shd w:val="clear" w:color="auto" w:fill="FFFFFF"/>
        </w:rPr>
        <w:t>件数</w:t>
      </w:r>
      <w:r w:rsidRPr="0036346D">
        <w:rPr>
          <w:rFonts w:ascii="黑体" w:eastAsia="黑体" w:hAnsi="黑体" w:cs="Segoe UI"/>
          <w:color w:val="000000" w:themeColor="text1"/>
          <w:sz w:val="18"/>
          <w:szCs w:val="21"/>
          <w:shd w:val="clear" w:color="auto" w:fill="FFFFFF"/>
        </w:rPr>
        <w:t>、重量、唛头、装运港及目的港</w:t>
      </w:r>
      <w:r w:rsidRPr="0036346D">
        <w:rPr>
          <w:rFonts w:ascii="黑体" w:eastAsia="黑体" w:hAnsi="黑体" w:cs="Segoe UI" w:hint="eastAsia"/>
          <w:color w:val="000000" w:themeColor="text1"/>
          <w:sz w:val="18"/>
          <w:szCs w:val="21"/>
          <w:shd w:val="clear" w:color="auto" w:fill="FFFFFF"/>
        </w:rPr>
        <w:t>、日期</w:t>
      </w:r>
      <w:r w:rsidRPr="0036346D">
        <w:rPr>
          <w:rFonts w:ascii="黑体" w:eastAsia="黑体" w:hAnsi="黑体" w:cs="Segoe UI"/>
          <w:color w:val="000000" w:themeColor="text1"/>
          <w:sz w:val="18"/>
          <w:szCs w:val="21"/>
          <w:shd w:val="clear" w:color="auto" w:fill="FFFFFF"/>
        </w:rPr>
        <w:t>等）</w:t>
      </w:r>
      <w:r w:rsidRPr="0036346D">
        <w:rPr>
          <w:rFonts w:ascii="黑体" w:eastAsia="黑体" w:hAnsi="黑体" w:cs="Segoe UI" w:hint="eastAsia"/>
          <w:color w:val="000000" w:themeColor="text1"/>
          <w:sz w:val="18"/>
          <w:szCs w:val="21"/>
          <w:shd w:val="clear" w:color="auto" w:fill="FFFFFF"/>
        </w:rPr>
        <w:t>，提单所载内容、海关申报内容及实际装箱货物均一致，</w:t>
      </w:r>
      <w:r w:rsidRPr="0036346D">
        <w:rPr>
          <w:rFonts w:ascii="黑体" w:eastAsia="黑体" w:hAnsi="黑体" w:hint="eastAsia"/>
          <w:color w:val="000000" w:themeColor="text1"/>
          <w:sz w:val="18"/>
          <w:szCs w:val="21"/>
        </w:rPr>
        <w:t>货物已交付码头并已放行且装船。我司应承担因未认真核对提单信息或信息记载错误而产生的一切责任和后果，</w:t>
      </w:r>
      <w:r w:rsidRPr="0036346D">
        <w:rPr>
          <w:rFonts w:ascii="黑体" w:eastAsia="黑体" w:hAnsi="黑体"/>
          <w:color w:val="000000" w:themeColor="text1"/>
          <w:sz w:val="18"/>
          <w:szCs w:val="21"/>
        </w:rPr>
        <w:t>如因单证信息不实导致贵司遭受海关处罚、</w:t>
      </w:r>
      <w:r w:rsidRPr="0036346D">
        <w:rPr>
          <w:rFonts w:ascii="黑体" w:eastAsia="黑体" w:hAnsi="黑体" w:hint="eastAsia"/>
          <w:color w:val="000000" w:themeColor="text1"/>
          <w:sz w:val="18"/>
          <w:szCs w:val="21"/>
        </w:rPr>
        <w:t>承运人索赔</w:t>
      </w:r>
      <w:r w:rsidRPr="0036346D">
        <w:rPr>
          <w:rFonts w:ascii="黑体" w:eastAsia="黑体" w:hAnsi="黑体"/>
          <w:color w:val="000000" w:themeColor="text1"/>
          <w:sz w:val="18"/>
          <w:szCs w:val="21"/>
        </w:rPr>
        <w:t>或</w:t>
      </w:r>
      <w:r w:rsidRPr="0036346D">
        <w:rPr>
          <w:rFonts w:ascii="黑体" w:eastAsia="黑体" w:hAnsi="黑体" w:hint="eastAsia"/>
          <w:color w:val="000000" w:themeColor="text1"/>
          <w:sz w:val="18"/>
          <w:szCs w:val="21"/>
        </w:rPr>
        <w:t>其他侵害贵司利益的，我司承担全部责任。</w:t>
      </w:r>
    </w:p>
    <w:p w14:paraId="279CB7AF" w14:textId="77777777" w:rsidR="00036F24" w:rsidRPr="0036346D" w:rsidRDefault="00036F24" w:rsidP="00036F24">
      <w:pPr>
        <w:pStyle w:val="a9"/>
        <w:numPr>
          <w:ilvl w:val="0"/>
          <w:numId w:val="1"/>
        </w:numPr>
        <w:spacing w:line="192" w:lineRule="auto"/>
        <w:rPr>
          <w:rFonts w:ascii="黑体" w:eastAsia="黑体" w:hAnsi="黑体" w:hint="eastAsia"/>
          <w:color w:val="000000" w:themeColor="text1"/>
          <w:sz w:val="18"/>
          <w:szCs w:val="21"/>
        </w:rPr>
      </w:pPr>
      <w:r w:rsidRPr="0036346D">
        <w:rPr>
          <w:rFonts w:ascii="黑体" w:eastAsia="黑体" w:hAnsi="黑体" w:hint="eastAsia"/>
          <w:color w:val="000000" w:themeColor="text1"/>
          <w:sz w:val="18"/>
          <w:szCs w:val="21"/>
        </w:rPr>
        <w:t>我公司</w:t>
      </w:r>
      <w:r w:rsidRPr="0036346D">
        <w:rPr>
          <w:rFonts w:ascii="黑体" w:eastAsia="黑体" w:hAnsi="黑体"/>
          <w:color w:val="000000" w:themeColor="text1"/>
          <w:sz w:val="18"/>
          <w:szCs w:val="21"/>
        </w:rPr>
        <w:t>确认已完整阅读并理解提单背面条款（含承运人责任限制、管辖权等特别约定），明确知晓并接受全部条款约束</w:t>
      </w:r>
      <w:r w:rsidRPr="0036346D">
        <w:rPr>
          <w:rFonts w:ascii="黑体" w:eastAsia="黑体" w:hAnsi="黑体" w:hint="eastAsia"/>
          <w:color w:val="000000" w:themeColor="text1"/>
          <w:sz w:val="18"/>
          <w:szCs w:val="21"/>
        </w:rPr>
        <w:t>，</w:t>
      </w:r>
      <w:r w:rsidRPr="0036346D">
        <w:rPr>
          <w:rFonts w:ascii="黑体" w:eastAsia="黑体" w:hAnsi="黑体" w:cs="Segoe UI"/>
          <w:color w:val="000000" w:themeColor="text1"/>
          <w:sz w:val="18"/>
          <w:szCs w:val="21"/>
          <w:shd w:val="clear" w:color="auto" w:fill="FFFFFF"/>
        </w:rPr>
        <w:t>并承诺不以任何理由拒绝履行提单项下义务</w:t>
      </w:r>
      <w:r w:rsidRPr="0036346D">
        <w:rPr>
          <w:rFonts w:ascii="黑体" w:eastAsia="黑体" w:hAnsi="黑体" w:hint="eastAsia"/>
          <w:color w:val="000000" w:themeColor="text1"/>
          <w:sz w:val="18"/>
          <w:szCs w:val="21"/>
        </w:rPr>
        <w:t>。</w:t>
      </w:r>
    </w:p>
    <w:p w14:paraId="423F7DEE" w14:textId="77777777" w:rsidR="00036F24" w:rsidRPr="0036346D" w:rsidRDefault="00036F24" w:rsidP="00036F24">
      <w:pPr>
        <w:pStyle w:val="a9"/>
        <w:numPr>
          <w:ilvl w:val="0"/>
          <w:numId w:val="1"/>
        </w:numPr>
        <w:spacing w:line="192" w:lineRule="auto"/>
        <w:rPr>
          <w:rFonts w:ascii="黑体" w:eastAsia="黑体" w:hAnsi="黑体" w:cs="Segoe UI" w:hint="eastAsia"/>
          <w:color w:val="000000" w:themeColor="text1"/>
          <w:sz w:val="18"/>
          <w:szCs w:val="21"/>
          <w:shd w:val="clear" w:color="auto" w:fill="FFFFFF"/>
        </w:rPr>
      </w:pPr>
      <w:r w:rsidRPr="0036346D">
        <w:rPr>
          <w:rFonts w:ascii="黑体" w:eastAsia="黑体" w:hAnsi="黑体" w:cs="Segoe UI" w:hint="eastAsia"/>
          <w:color w:val="000000" w:themeColor="text1"/>
          <w:sz w:val="18"/>
          <w:szCs w:val="21"/>
          <w:shd w:val="clear" w:color="auto" w:fill="FFFFFF"/>
        </w:rPr>
        <w:t>我公司自愿</w:t>
      </w:r>
      <w:r w:rsidRPr="0036346D">
        <w:rPr>
          <w:rFonts w:ascii="黑体" w:eastAsia="黑体" w:hAnsi="黑体" w:cs="Segoe UI"/>
          <w:color w:val="000000" w:themeColor="text1"/>
          <w:sz w:val="18"/>
          <w:szCs w:val="21"/>
          <w:shd w:val="clear" w:color="auto" w:fill="FFFFFF"/>
        </w:rPr>
        <w:t>无条件承担因提单冒领、误领、错领或遗失所产生的一切责任，并赔偿贵司及承运人因此遭受的全部损失（含诉讼费、律师费等法律费用）</w:t>
      </w:r>
      <w:r w:rsidRPr="0036346D">
        <w:rPr>
          <w:rFonts w:ascii="黑体" w:eastAsia="黑体" w:hAnsi="黑体" w:cs="Segoe UI" w:hint="eastAsia"/>
          <w:color w:val="000000" w:themeColor="text1"/>
          <w:sz w:val="18"/>
          <w:szCs w:val="21"/>
          <w:shd w:val="clear" w:color="auto" w:fill="FFFFFF"/>
        </w:rPr>
        <w:t>。</w:t>
      </w:r>
    </w:p>
    <w:p w14:paraId="18CEE6A2" w14:textId="77777777" w:rsidR="00036F24" w:rsidRPr="0036346D" w:rsidRDefault="00036F24" w:rsidP="00036F24">
      <w:pPr>
        <w:pStyle w:val="a9"/>
        <w:numPr>
          <w:ilvl w:val="0"/>
          <w:numId w:val="1"/>
        </w:numPr>
        <w:spacing w:line="192" w:lineRule="auto"/>
        <w:rPr>
          <w:rFonts w:ascii="黑体" w:eastAsia="黑体" w:hAnsi="黑体" w:hint="eastAsia"/>
          <w:color w:val="000000" w:themeColor="text1"/>
          <w:sz w:val="18"/>
          <w:szCs w:val="21"/>
        </w:rPr>
      </w:pPr>
      <w:r w:rsidRPr="0036346D">
        <w:rPr>
          <w:rFonts w:ascii="黑体" w:eastAsia="黑体" w:hAnsi="黑体" w:hint="eastAsia"/>
          <w:color w:val="000000" w:themeColor="text1"/>
          <w:sz w:val="18"/>
          <w:szCs w:val="21"/>
        </w:rPr>
        <w:t>由于违反上述陈述和保证所引起的一切风险、责任及费用由我司承担!请贵司准予我司领取，谢谢!</w:t>
      </w:r>
    </w:p>
    <w:bookmarkEnd w:id="0"/>
    <w:bookmarkEnd w:id="1"/>
    <w:p w14:paraId="5472A027" w14:textId="77777777" w:rsidR="00036F24" w:rsidRPr="00675C62" w:rsidRDefault="00036F24" w:rsidP="00036F24">
      <w:pPr>
        <w:rPr>
          <w:rFonts w:ascii="黑体" w:eastAsia="黑体" w:hAnsi="黑体" w:hint="eastAsia"/>
          <w:color w:val="000000" w:themeColor="text1"/>
          <w:sz w:val="16"/>
          <w:szCs w:val="18"/>
        </w:rPr>
      </w:pPr>
    </w:p>
    <w:p w14:paraId="4C76E710" w14:textId="77777777" w:rsidR="00036F24" w:rsidRPr="005240E4" w:rsidRDefault="00036F24" w:rsidP="00036F24">
      <w:pPr>
        <w:rPr>
          <w:rFonts w:ascii="黑体" w:eastAsia="黑体" w:hAnsi="黑体" w:hint="eastAsia"/>
          <w:b/>
          <w:sz w:val="24"/>
        </w:rPr>
      </w:pPr>
      <w:r w:rsidRPr="005240E4">
        <w:rPr>
          <w:rFonts w:ascii="黑体" w:eastAsia="黑体" w:hAnsi="黑体" w:hint="eastAsia"/>
          <w:b/>
          <w:sz w:val="24"/>
        </w:rPr>
        <w:t>申请公司(签章):</w:t>
      </w:r>
    </w:p>
    <w:p w14:paraId="088B2410" w14:textId="77777777" w:rsidR="00036F24" w:rsidRPr="005240E4" w:rsidRDefault="00036F24" w:rsidP="00036F24">
      <w:pPr>
        <w:rPr>
          <w:rFonts w:ascii="黑体" w:eastAsia="黑体" w:hAnsi="黑体" w:hint="eastAsia"/>
          <w:b/>
          <w:sz w:val="24"/>
        </w:rPr>
      </w:pPr>
    </w:p>
    <w:p w14:paraId="5CF325B8" w14:textId="77777777" w:rsidR="00036F24" w:rsidRPr="005240E4" w:rsidRDefault="00036F24" w:rsidP="00036F24">
      <w:pPr>
        <w:rPr>
          <w:rFonts w:ascii="黑体" w:eastAsia="黑体" w:hAnsi="黑体" w:hint="eastAsia"/>
          <w:b/>
          <w:sz w:val="24"/>
        </w:rPr>
      </w:pPr>
      <w:r w:rsidRPr="005240E4">
        <w:rPr>
          <w:rFonts w:ascii="黑体" w:eastAsia="黑体" w:hAnsi="黑体" w:hint="eastAsia"/>
          <w:b/>
          <w:sz w:val="24"/>
        </w:rPr>
        <w:t>业务联系人(姓名/电话):</w:t>
      </w:r>
      <w:r w:rsidRPr="005240E4">
        <w:rPr>
          <w:rFonts w:ascii="黑体" w:eastAsia="黑体" w:hAnsi="黑体"/>
          <w:b/>
          <w:sz w:val="24"/>
        </w:rPr>
        <w:t xml:space="preserve">                    </w:t>
      </w:r>
      <w:r w:rsidRPr="005240E4">
        <w:rPr>
          <w:rFonts w:ascii="黑体" w:eastAsia="黑体" w:hAnsi="黑体" w:hint="eastAsia"/>
          <w:b/>
          <w:sz w:val="24"/>
        </w:rPr>
        <w:t>领单人(签字</w:t>
      </w:r>
      <w:r w:rsidRPr="005240E4">
        <w:rPr>
          <w:rFonts w:ascii="黑体" w:eastAsia="黑体" w:hAnsi="黑体"/>
          <w:b/>
          <w:sz w:val="24"/>
        </w:rPr>
        <w:t>)</w:t>
      </w:r>
      <w:r w:rsidRPr="005240E4">
        <w:rPr>
          <w:rFonts w:ascii="黑体" w:eastAsia="黑体" w:hAnsi="黑体" w:hint="eastAsia"/>
          <w:b/>
          <w:sz w:val="24"/>
        </w:rPr>
        <w:t>：</w:t>
      </w:r>
    </w:p>
    <w:p w14:paraId="13A0F705" w14:textId="2CBB1ABC" w:rsidR="00790204" w:rsidRPr="00027515" w:rsidRDefault="00036F24" w:rsidP="00036F24">
      <w:pPr>
        <w:rPr>
          <w:rFonts w:ascii="黑体" w:eastAsia="黑体" w:hAnsi="黑体" w:hint="eastAsia"/>
          <w:b/>
          <w:sz w:val="24"/>
        </w:rPr>
      </w:pPr>
      <w:r w:rsidRPr="005240E4">
        <w:rPr>
          <w:rFonts w:ascii="黑体" w:eastAsia="黑体" w:hAnsi="黑体" w:hint="eastAsia"/>
          <w:b/>
          <w:sz w:val="24"/>
        </w:rPr>
        <w:t>申领日期:</w:t>
      </w:r>
    </w:p>
    <w:sectPr w:rsidR="00790204" w:rsidRPr="00027515" w:rsidSect="00AB03BB">
      <w:pgSz w:w="11906" w:h="16838"/>
      <w:pgMar w:top="873"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7E4B" w14:textId="77777777" w:rsidR="00790204" w:rsidRDefault="00AB03BB">
      <w:pPr>
        <w:spacing w:line="240" w:lineRule="auto"/>
        <w:rPr>
          <w:rFonts w:hint="eastAsia"/>
        </w:rPr>
      </w:pPr>
      <w:r>
        <w:separator/>
      </w:r>
    </w:p>
  </w:endnote>
  <w:endnote w:type="continuationSeparator" w:id="0">
    <w:p w14:paraId="5B1C5928" w14:textId="77777777" w:rsidR="00790204" w:rsidRDefault="00AB03BB">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2D4F7" w14:textId="77777777" w:rsidR="00790204" w:rsidRDefault="00AB03BB">
      <w:pPr>
        <w:spacing w:after="0"/>
        <w:rPr>
          <w:rFonts w:hint="eastAsia"/>
        </w:rPr>
      </w:pPr>
      <w:r>
        <w:separator/>
      </w:r>
    </w:p>
  </w:footnote>
  <w:footnote w:type="continuationSeparator" w:id="0">
    <w:p w14:paraId="66B0611D" w14:textId="77777777" w:rsidR="00790204" w:rsidRDefault="00AB03BB">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A58"/>
    <w:multiLevelType w:val="multilevel"/>
    <w:tmpl w:val="0BBE3A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1287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88"/>
    <w:rsid w:val="00027515"/>
    <w:rsid w:val="00036F24"/>
    <w:rsid w:val="000B498E"/>
    <w:rsid w:val="00130A03"/>
    <w:rsid w:val="001C76E4"/>
    <w:rsid w:val="001D0768"/>
    <w:rsid w:val="001E6638"/>
    <w:rsid w:val="00372727"/>
    <w:rsid w:val="003A4BFD"/>
    <w:rsid w:val="00410E03"/>
    <w:rsid w:val="00446EE4"/>
    <w:rsid w:val="004764DA"/>
    <w:rsid w:val="00515D66"/>
    <w:rsid w:val="0052024C"/>
    <w:rsid w:val="0056656C"/>
    <w:rsid w:val="0064475C"/>
    <w:rsid w:val="00675C62"/>
    <w:rsid w:val="006C4BF9"/>
    <w:rsid w:val="006E0551"/>
    <w:rsid w:val="00735966"/>
    <w:rsid w:val="00790204"/>
    <w:rsid w:val="00810083"/>
    <w:rsid w:val="00837A32"/>
    <w:rsid w:val="0086502B"/>
    <w:rsid w:val="00927A87"/>
    <w:rsid w:val="00930FB7"/>
    <w:rsid w:val="00AB03BB"/>
    <w:rsid w:val="00AD67B1"/>
    <w:rsid w:val="00B15569"/>
    <w:rsid w:val="00B33977"/>
    <w:rsid w:val="00BE6B3E"/>
    <w:rsid w:val="00C1420F"/>
    <w:rsid w:val="00C4593F"/>
    <w:rsid w:val="00C46701"/>
    <w:rsid w:val="00C80788"/>
    <w:rsid w:val="00D17FAD"/>
    <w:rsid w:val="00DC6765"/>
    <w:rsid w:val="00DE40FB"/>
    <w:rsid w:val="00E02A2D"/>
    <w:rsid w:val="00F34858"/>
    <w:rsid w:val="00F474B0"/>
    <w:rsid w:val="00FE6E1A"/>
    <w:rsid w:val="6AF37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6294F"/>
  <w15:docId w15:val="{49421575-708B-49C8-BBF4-490EEA2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明显引用 字符"/>
    <w:basedOn w:val="a0"/>
    <w:link w:val="aa"/>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paragraph" w:styleId="ac">
    <w:name w:val="No Spacing"/>
    <w:uiPriority w:val="1"/>
    <w:qFormat/>
    <w:pPr>
      <w:widowControl w:val="0"/>
    </w:pPr>
    <w:rPr>
      <w:kern w:val="2"/>
      <w:sz w:val="22"/>
      <w:szCs w:val="24"/>
      <w14:ligatures w14:val="standardContextual"/>
    </w:rPr>
  </w:style>
  <w:style w:type="paragraph" w:customStyle="1" w:styleId="17babae4-54f0-44fa-a444-1068224df0ac">
    <w:name w:val="17babae4-54f0-44fa-a444-1068224df0ac"/>
    <w:basedOn w:val="a5"/>
    <w:next w:val="acbfdd8b-e11b-4d36-88ff-6049b138f862"/>
    <w:link w:val="17babae4-54f0-44fa-a444-1068224df0ac0"/>
    <w:qFormat/>
    <w:pPr>
      <w:adjustRightInd w:val="0"/>
      <w:spacing w:after="0" w:line="288" w:lineRule="auto"/>
      <w:outlineLvl w:val="0"/>
    </w:pPr>
    <w:rPr>
      <w:rFonts w:ascii="微软雅黑" w:eastAsia="微软雅黑" w:hAnsi="微软雅黑"/>
      <w:b/>
      <w:color w:val="000000"/>
      <w:sz w:val="40"/>
    </w:rPr>
  </w:style>
  <w:style w:type="paragraph" w:customStyle="1" w:styleId="acbfdd8b-e11b-4d36-88ff-6049b138f862">
    <w:name w:val="acbfdd8b-e11b-4d36-88ff-6049b138f862"/>
    <w:basedOn w:val="a"/>
    <w:link w:val="acbfdd8b-e11b-4d36-88ff-6049b138f8620"/>
    <w:pPr>
      <w:adjustRightInd w:val="0"/>
      <w:spacing w:after="0" w:line="288" w:lineRule="auto"/>
    </w:pPr>
    <w:rPr>
      <w:rFonts w:ascii="微软雅黑" w:eastAsia="微软雅黑" w:hAnsi="微软雅黑" w:cstheme="majorBidi"/>
      <w:color w:val="000000"/>
      <w:spacing w:val="-10"/>
      <w:kern w:val="28"/>
      <w:szCs w:val="56"/>
    </w:rPr>
  </w:style>
  <w:style w:type="character" w:customStyle="1" w:styleId="17babae4-54f0-44fa-a444-1068224df0ac0">
    <w:name w:val="17babae4-54f0-44fa-a444-1068224df0ac 字符"/>
    <w:basedOn w:val="a6"/>
    <w:link w:val="17babae4-54f0-44fa-a444-1068224df0ac"/>
    <w:rPr>
      <w:rFonts w:ascii="微软雅黑" w:eastAsia="微软雅黑" w:hAnsi="微软雅黑" w:cstheme="majorBidi"/>
      <w:b/>
      <w:color w:val="000000"/>
      <w:spacing w:val="-10"/>
      <w:kern w:val="28"/>
      <w:sz w:val="40"/>
      <w:szCs w:val="56"/>
    </w:rPr>
  </w:style>
  <w:style w:type="character" w:customStyle="1" w:styleId="acbfdd8b-e11b-4d36-88ff-6049b138f8620">
    <w:name w:val="acbfdd8b-e11b-4d36-88ff-6049b138f862 字符"/>
    <w:basedOn w:val="a6"/>
    <w:link w:val="acbfdd8b-e11b-4d36-88ff-6049b138f862"/>
    <w:qFormat/>
    <w:rPr>
      <w:rFonts w:ascii="微软雅黑" w:eastAsia="微软雅黑" w:hAnsi="微软雅黑" w:cstheme="majorBidi"/>
      <w:color w:val="00000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76</Characters>
  <Application>Microsoft Office Word</Application>
  <DocSecurity>0</DocSecurity>
  <Lines>3</Lines>
  <Paragraphs>15</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tuss</dc:creator>
  <cp:lastModifiedBy>tuss</cp:lastModifiedBy>
  <cp:revision>11</cp:revision>
  <cp:lastPrinted>2025-04-24T02:27:00Z</cp:lastPrinted>
  <dcterms:created xsi:type="dcterms:W3CDTF">2025-04-24T02:37:00Z</dcterms:created>
  <dcterms:modified xsi:type="dcterms:W3CDTF">2025-05-16T06:48:00Z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eyJoZGlkIjoiNjg0YWFmNzBhMmY1MjU0ZDA4NTFiMGE0M2Y0OWM4MDMiLCJ1c2VySWQiOiI1MjUyMTc3NjQifQ==</vt:lpwstr>
  </property>
  <property fmtid="{D5CDD505-2E9C-101B-9397-08002B2CF9AE}" pid="3" name="KSOProductBuildVer">
    <vt:lpwstr>2052-12.1.0.20305</vt:lpwstr>
  </property>
  <property fmtid="{D5CDD505-2E9C-101B-9397-08002B2CF9AE}" pid="4" name="ICV">
    <vt:lpwstr>04C20641F5A14DA2B27FE0DB3A7E9FD0_12</vt:lpwstr>
  </property>
</Properties>
</file>